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279170">
      <w:p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AI零代码编程体验——我的专属助理</w:t>
      </w:r>
    </w:p>
    <w:p w14:paraId="7ABA78E7">
      <w:pPr>
        <w:rPr>
          <w:rFonts w:hint="default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80448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kern w:val="44"/>
          <w:sz w:val="21"/>
          <w:szCs w:val="21"/>
          <w:lang w:val="en-US" w:eastAsia="zh-CN" w:bidi="ar-SA"/>
        </w:rPr>
      </w:sdtEndPr>
      <w:sdtContent>
        <w:p w14:paraId="26814FDD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660D4691">
          <w:pPr>
            <w:pStyle w:val="6"/>
            <w:tabs>
              <w:tab w:val="right" w:leader="dot" w:pos="8306"/>
            </w:tabs>
            <w:rPr>
              <w:b/>
              <w:bCs/>
            </w:rPr>
          </w:pPr>
          <w:r>
            <w:rPr>
              <w:rFonts w:hint="eastAsia"/>
              <w:sz w:val="32"/>
              <w:szCs w:val="20"/>
              <w:lang w:val="en-US" w:eastAsia="zh-CN"/>
            </w:rPr>
            <w:fldChar w:fldCharType="begin"/>
          </w:r>
          <w:r>
            <w:rPr>
              <w:rFonts w:hint="eastAsia"/>
              <w:sz w:val="32"/>
              <w:szCs w:val="20"/>
              <w:lang w:val="en-US" w:eastAsia="zh-CN"/>
            </w:rPr>
            <w:instrText xml:space="preserve">TOC \o "1-2" \h \u </w:instrText>
          </w:r>
          <w:r>
            <w:rPr>
              <w:rFonts w:hint="eastAsia"/>
              <w:sz w:val="32"/>
              <w:szCs w:val="20"/>
              <w:lang w:val="en-US" w:eastAsia="zh-CN"/>
            </w:rPr>
            <w:fldChar w:fldCharType="separate"/>
          </w:r>
          <w:r>
            <w:rPr>
              <w:rFonts w:hint="eastAsia"/>
              <w:b/>
              <w:bCs/>
              <w:szCs w:val="20"/>
              <w:lang w:val="en-US" w:eastAsia="zh-CN"/>
            </w:rPr>
            <w:fldChar w:fldCharType="begin"/>
          </w:r>
          <w:r>
            <w:rPr>
              <w:rFonts w:hint="eastAsia"/>
              <w:b/>
              <w:bCs/>
              <w:szCs w:val="20"/>
              <w:lang w:val="en-US" w:eastAsia="zh-CN"/>
            </w:rPr>
            <w:instrText xml:space="preserve"> HYPERLINK \l _Toc22168 </w:instrText>
          </w:r>
          <w:r>
            <w:rPr>
              <w:rFonts w:hint="eastAsia"/>
              <w:b/>
              <w:bCs/>
              <w:szCs w:val="20"/>
              <w:lang w:val="en-US" w:eastAsia="zh-CN"/>
            </w:rPr>
            <w:fldChar w:fldCharType="separate"/>
          </w:r>
          <w:r>
            <w:rPr>
              <w:rFonts w:hint="eastAsia"/>
              <w:b/>
              <w:bCs/>
              <w:szCs w:val="20"/>
              <w:lang w:val="en-US" w:eastAsia="zh-CN"/>
            </w:rPr>
            <w:t>一、介绍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_Toc22168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1</w:t>
          </w:r>
          <w:r>
            <w:rPr>
              <w:b/>
              <w:bCs/>
            </w:rPr>
            <w:fldChar w:fldCharType="end"/>
          </w:r>
          <w:r>
            <w:rPr>
              <w:rFonts w:hint="eastAsia"/>
              <w:b/>
              <w:bCs/>
              <w:szCs w:val="20"/>
              <w:lang w:val="en-US" w:eastAsia="zh-CN"/>
            </w:rPr>
            <w:fldChar w:fldCharType="end"/>
          </w:r>
        </w:p>
        <w:p w14:paraId="490F8E34">
          <w:pPr>
            <w:pStyle w:val="6"/>
            <w:tabs>
              <w:tab w:val="right" w:leader="dot" w:pos="8306"/>
            </w:tabs>
            <w:rPr>
              <w:b/>
              <w:bCs/>
            </w:rPr>
          </w:pPr>
          <w:r>
            <w:rPr>
              <w:rFonts w:hint="eastAsia"/>
              <w:b/>
              <w:bCs/>
              <w:szCs w:val="20"/>
              <w:lang w:val="en-US" w:eastAsia="zh-CN"/>
            </w:rPr>
            <w:fldChar w:fldCharType="begin"/>
          </w:r>
          <w:r>
            <w:rPr>
              <w:rFonts w:hint="eastAsia"/>
              <w:b/>
              <w:bCs/>
              <w:szCs w:val="20"/>
              <w:lang w:val="en-US" w:eastAsia="zh-CN"/>
            </w:rPr>
            <w:instrText xml:space="preserve"> HYPERLINK \l _Toc28380 </w:instrText>
          </w:r>
          <w:r>
            <w:rPr>
              <w:rFonts w:hint="eastAsia"/>
              <w:b/>
              <w:bCs/>
              <w:szCs w:val="20"/>
              <w:lang w:val="en-US" w:eastAsia="zh-CN"/>
            </w:rPr>
            <w:fldChar w:fldCharType="separate"/>
          </w:r>
          <w:r>
            <w:rPr>
              <w:rFonts w:hint="eastAsia"/>
              <w:b/>
              <w:bCs/>
              <w:szCs w:val="20"/>
              <w:lang w:val="en-US" w:eastAsia="zh-CN"/>
            </w:rPr>
            <w:t>二、环境准备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_Toc28380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1</w:t>
          </w:r>
          <w:r>
            <w:rPr>
              <w:b/>
              <w:bCs/>
            </w:rPr>
            <w:fldChar w:fldCharType="end"/>
          </w:r>
          <w:r>
            <w:rPr>
              <w:rFonts w:hint="eastAsia"/>
              <w:b/>
              <w:bCs/>
              <w:szCs w:val="20"/>
              <w:lang w:val="en-US" w:eastAsia="zh-CN"/>
            </w:rPr>
            <w:fldChar w:fldCharType="end"/>
          </w:r>
        </w:p>
        <w:p w14:paraId="6511B21B">
          <w:pPr>
            <w:pStyle w:val="7"/>
            <w:tabs>
              <w:tab w:val="right" w:leader="dot" w:pos="8306"/>
            </w:tabs>
          </w:pPr>
          <w:r>
            <w:rPr>
              <w:rFonts w:hint="eastAsia"/>
              <w:szCs w:val="20"/>
              <w:lang w:val="en-US" w:eastAsia="zh-CN"/>
            </w:rPr>
            <w:fldChar w:fldCharType="begin"/>
          </w:r>
          <w:r>
            <w:rPr>
              <w:rFonts w:hint="eastAsia"/>
              <w:szCs w:val="20"/>
              <w:lang w:val="en-US" w:eastAsia="zh-CN"/>
            </w:rPr>
            <w:instrText xml:space="preserve"> HYPERLINK \l _Toc32695 </w:instrText>
          </w:r>
          <w:r>
            <w:rPr>
              <w:rFonts w:hint="eastAsia"/>
              <w:szCs w:val="20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步骤0 准备一台电脑（日常办公笔记本电脑就行）</w:t>
          </w:r>
          <w:r>
            <w:tab/>
          </w:r>
          <w:r>
            <w:fldChar w:fldCharType="begin"/>
          </w:r>
          <w:r>
            <w:instrText xml:space="preserve"> PAGEREF _Toc32695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szCs w:val="20"/>
              <w:lang w:val="en-US" w:eastAsia="zh-CN"/>
            </w:rPr>
            <w:fldChar w:fldCharType="end"/>
          </w:r>
        </w:p>
        <w:p w14:paraId="2B4B4F57">
          <w:pPr>
            <w:pStyle w:val="7"/>
            <w:tabs>
              <w:tab w:val="right" w:leader="dot" w:pos="8306"/>
            </w:tabs>
          </w:pPr>
          <w:r>
            <w:rPr>
              <w:rFonts w:hint="eastAsia"/>
              <w:szCs w:val="20"/>
              <w:lang w:val="en-US" w:eastAsia="zh-CN"/>
            </w:rPr>
            <w:fldChar w:fldCharType="begin"/>
          </w:r>
          <w:r>
            <w:rPr>
              <w:rFonts w:hint="eastAsia"/>
              <w:szCs w:val="20"/>
              <w:lang w:val="en-US" w:eastAsia="zh-CN"/>
            </w:rPr>
            <w:instrText xml:space="preserve"> HYPERLINK \l _Toc21920 </w:instrText>
          </w:r>
          <w:r>
            <w:rPr>
              <w:rFonts w:hint="eastAsia"/>
              <w:szCs w:val="20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步骤1 安装开发环境（正常网速估计需要10分钟）</w:t>
          </w:r>
          <w:r>
            <w:tab/>
          </w:r>
          <w:r>
            <w:fldChar w:fldCharType="begin"/>
          </w:r>
          <w:r>
            <w:instrText xml:space="preserve"> PAGEREF _Toc21920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szCs w:val="20"/>
              <w:lang w:val="en-US" w:eastAsia="zh-CN"/>
            </w:rPr>
            <w:fldChar w:fldCharType="end"/>
          </w:r>
        </w:p>
        <w:p w14:paraId="667D2014">
          <w:pPr>
            <w:pStyle w:val="7"/>
            <w:tabs>
              <w:tab w:val="right" w:leader="dot" w:pos="8306"/>
            </w:tabs>
          </w:pPr>
          <w:r>
            <w:rPr>
              <w:rFonts w:hint="eastAsia"/>
              <w:szCs w:val="20"/>
              <w:lang w:val="en-US" w:eastAsia="zh-CN"/>
            </w:rPr>
            <w:fldChar w:fldCharType="begin"/>
          </w:r>
          <w:r>
            <w:rPr>
              <w:rFonts w:hint="eastAsia"/>
              <w:szCs w:val="20"/>
              <w:lang w:val="en-US" w:eastAsia="zh-CN"/>
            </w:rPr>
            <w:instrText xml:space="preserve"> HYPERLINK \l _Toc14881 </w:instrText>
          </w:r>
          <w:r>
            <w:rPr>
              <w:rFonts w:hint="eastAsia"/>
              <w:szCs w:val="20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步骤2 获得一个DeepSeek开发秘钥（可跳过）</w:t>
          </w:r>
          <w:r>
            <w:tab/>
          </w:r>
          <w:r>
            <w:fldChar w:fldCharType="begin"/>
          </w:r>
          <w:r>
            <w:instrText xml:space="preserve"> PAGEREF _Toc14881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szCs w:val="20"/>
              <w:lang w:val="en-US" w:eastAsia="zh-CN"/>
            </w:rPr>
            <w:fldChar w:fldCharType="end"/>
          </w:r>
        </w:p>
        <w:p w14:paraId="10FFCD64">
          <w:pPr>
            <w:pStyle w:val="6"/>
            <w:tabs>
              <w:tab w:val="right" w:leader="dot" w:pos="8306"/>
            </w:tabs>
            <w:rPr>
              <w:b/>
              <w:bCs/>
            </w:rPr>
          </w:pPr>
          <w:r>
            <w:rPr>
              <w:rFonts w:hint="eastAsia"/>
              <w:b/>
              <w:bCs/>
              <w:szCs w:val="20"/>
              <w:lang w:val="en-US" w:eastAsia="zh-CN"/>
            </w:rPr>
            <w:fldChar w:fldCharType="begin"/>
          </w:r>
          <w:r>
            <w:rPr>
              <w:rFonts w:hint="eastAsia"/>
              <w:b/>
              <w:bCs/>
              <w:szCs w:val="20"/>
              <w:lang w:val="en-US" w:eastAsia="zh-CN"/>
            </w:rPr>
            <w:instrText xml:space="preserve"> HYPERLINK \l _Toc6877 </w:instrText>
          </w:r>
          <w:r>
            <w:rPr>
              <w:rFonts w:hint="eastAsia"/>
              <w:b/>
              <w:bCs/>
              <w:szCs w:val="20"/>
              <w:lang w:val="en-US" w:eastAsia="zh-CN"/>
            </w:rPr>
            <w:fldChar w:fldCharType="separate"/>
          </w:r>
          <w:r>
            <w:rPr>
              <w:rFonts w:hint="eastAsia"/>
              <w:b/>
              <w:bCs/>
              <w:szCs w:val="20"/>
              <w:lang w:val="en-US" w:eastAsia="zh-CN"/>
            </w:rPr>
            <w:t>三、第一轮迭代：做个最小可用原型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_Toc6877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3</w:t>
          </w:r>
          <w:r>
            <w:rPr>
              <w:b/>
              <w:bCs/>
            </w:rPr>
            <w:fldChar w:fldCharType="end"/>
          </w:r>
          <w:r>
            <w:rPr>
              <w:rFonts w:hint="eastAsia"/>
              <w:b/>
              <w:bCs/>
              <w:szCs w:val="20"/>
              <w:lang w:val="en-US" w:eastAsia="zh-CN"/>
            </w:rPr>
            <w:fldChar w:fldCharType="end"/>
          </w:r>
        </w:p>
        <w:p w14:paraId="4E6BBA0A">
          <w:pPr>
            <w:pStyle w:val="7"/>
            <w:tabs>
              <w:tab w:val="right" w:leader="dot" w:pos="8306"/>
            </w:tabs>
          </w:pPr>
          <w:r>
            <w:rPr>
              <w:rFonts w:hint="eastAsia"/>
              <w:szCs w:val="20"/>
              <w:lang w:val="en-US" w:eastAsia="zh-CN"/>
            </w:rPr>
            <w:fldChar w:fldCharType="begin"/>
          </w:r>
          <w:r>
            <w:rPr>
              <w:rFonts w:hint="eastAsia"/>
              <w:szCs w:val="20"/>
              <w:lang w:val="en-US" w:eastAsia="zh-CN"/>
            </w:rPr>
            <w:instrText xml:space="preserve"> HYPERLINK \l _Toc19232 </w:instrText>
          </w:r>
          <w:r>
            <w:rPr>
              <w:rFonts w:hint="eastAsia"/>
              <w:szCs w:val="20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步骤3 需求、设计和开发一气呵成</w:t>
          </w:r>
          <w:r>
            <w:tab/>
          </w:r>
          <w:r>
            <w:fldChar w:fldCharType="begin"/>
          </w:r>
          <w:r>
            <w:instrText xml:space="preserve"> PAGEREF _Toc19232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szCs w:val="20"/>
              <w:lang w:val="en-US" w:eastAsia="zh-CN"/>
            </w:rPr>
            <w:fldChar w:fldCharType="end"/>
          </w:r>
        </w:p>
        <w:p w14:paraId="2468FD01">
          <w:pPr>
            <w:pStyle w:val="7"/>
            <w:tabs>
              <w:tab w:val="right" w:leader="dot" w:pos="8306"/>
            </w:tabs>
          </w:pPr>
          <w:r>
            <w:rPr>
              <w:rFonts w:hint="eastAsia"/>
              <w:szCs w:val="20"/>
              <w:lang w:val="en-US" w:eastAsia="zh-CN"/>
            </w:rPr>
            <w:fldChar w:fldCharType="begin"/>
          </w:r>
          <w:r>
            <w:rPr>
              <w:rFonts w:hint="eastAsia"/>
              <w:szCs w:val="20"/>
              <w:lang w:val="en-US" w:eastAsia="zh-CN"/>
            </w:rPr>
            <w:instrText xml:space="preserve"> HYPERLINK \l _Toc2913 </w:instrText>
          </w:r>
          <w:r>
            <w:rPr>
              <w:rFonts w:hint="eastAsia"/>
              <w:szCs w:val="20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步骤4 单元测试、BUG修改和验证</w:t>
          </w:r>
          <w:r>
            <w:tab/>
          </w:r>
          <w:r>
            <w:fldChar w:fldCharType="begin"/>
          </w:r>
          <w:r>
            <w:instrText xml:space="preserve"> PAGEREF _Toc2913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szCs w:val="20"/>
              <w:lang w:val="en-US" w:eastAsia="zh-CN"/>
            </w:rPr>
            <w:fldChar w:fldCharType="end"/>
          </w:r>
        </w:p>
        <w:p w14:paraId="633680A1">
          <w:pPr>
            <w:pStyle w:val="7"/>
            <w:tabs>
              <w:tab w:val="right" w:leader="dot" w:pos="8306"/>
            </w:tabs>
          </w:pPr>
          <w:r>
            <w:rPr>
              <w:rFonts w:hint="eastAsia"/>
              <w:szCs w:val="20"/>
              <w:lang w:val="en-US" w:eastAsia="zh-CN"/>
            </w:rPr>
            <w:fldChar w:fldCharType="begin"/>
          </w:r>
          <w:r>
            <w:rPr>
              <w:rFonts w:hint="eastAsia"/>
              <w:szCs w:val="20"/>
              <w:lang w:val="en-US" w:eastAsia="zh-CN"/>
            </w:rPr>
            <w:instrText xml:space="preserve"> HYPERLINK \l _Toc15921 </w:instrText>
          </w:r>
          <w:r>
            <w:rPr>
              <w:rFonts w:hint="eastAsia"/>
              <w:szCs w:val="20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步骤5 部署上线</w:t>
          </w:r>
          <w:r>
            <w:tab/>
          </w:r>
          <w:r>
            <w:fldChar w:fldCharType="begin"/>
          </w:r>
          <w:r>
            <w:instrText xml:space="preserve"> PAGEREF _Toc15921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szCs w:val="20"/>
              <w:lang w:val="en-US" w:eastAsia="zh-CN"/>
            </w:rPr>
            <w:fldChar w:fldCharType="end"/>
          </w:r>
        </w:p>
        <w:p w14:paraId="041FBA39">
          <w:pPr>
            <w:pStyle w:val="6"/>
            <w:tabs>
              <w:tab w:val="right" w:leader="dot" w:pos="8306"/>
            </w:tabs>
            <w:rPr>
              <w:b/>
              <w:bCs/>
            </w:rPr>
          </w:pPr>
          <w:r>
            <w:rPr>
              <w:rFonts w:hint="eastAsia"/>
              <w:b/>
              <w:bCs/>
              <w:szCs w:val="20"/>
              <w:lang w:val="en-US" w:eastAsia="zh-CN"/>
            </w:rPr>
            <w:fldChar w:fldCharType="begin"/>
          </w:r>
          <w:r>
            <w:rPr>
              <w:rFonts w:hint="eastAsia"/>
              <w:b/>
              <w:bCs/>
              <w:szCs w:val="20"/>
              <w:lang w:val="en-US" w:eastAsia="zh-CN"/>
            </w:rPr>
            <w:instrText xml:space="preserve"> HYPERLINK \l _Toc22267 </w:instrText>
          </w:r>
          <w:r>
            <w:rPr>
              <w:rFonts w:hint="eastAsia"/>
              <w:b/>
              <w:bCs/>
              <w:szCs w:val="20"/>
              <w:lang w:val="en-US" w:eastAsia="zh-CN"/>
            </w:rPr>
            <w:fldChar w:fldCharType="separate"/>
          </w:r>
          <w:r>
            <w:rPr>
              <w:rFonts w:hint="eastAsia"/>
              <w:b/>
              <w:bCs/>
              <w:szCs w:val="20"/>
              <w:lang w:val="en-US" w:eastAsia="zh-CN"/>
            </w:rPr>
            <w:t>四、第二轮迭代：完成个性化变身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_Toc22267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9</w:t>
          </w:r>
          <w:r>
            <w:rPr>
              <w:b/>
              <w:bCs/>
            </w:rPr>
            <w:fldChar w:fldCharType="end"/>
          </w:r>
          <w:r>
            <w:rPr>
              <w:rFonts w:hint="eastAsia"/>
              <w:b/>
              <w:bCs/>
              <w:szCs w:val="20"/>
              <w:lang w:val="en-US" w:eastAsia="zh-CN"/>
            </w:rPr>
            <w:fldChar w:fldCharType="end"/>
          </w:r>
        </w:p>
        <w:p w14:paraId="021532D7">
          <w:pPr>
            <w:pStyle w:val="7"/>
            <w:tabs>
              <w:tab w:val="right" w:leader="dot" w:pos="8306"/>
            </w:tabs>
          </w:pPr>
          <w:r>
            <w:rPr>
              <w:rFonts w:hint="eastAsia"/>
              <w:szCs w:val="20"/>
              <w:lang w:val="en-US" w:eastAsia="zh-CN"/>
            </w:rPr>
            <w:fldChar w:fldCharType="begin"/>
          </w:r>
          <w:r>
            <w:rPr>
              <w:rFonts w:hint="eastAsia"/>
              <w:szCs w:val="20"/>
              <w:lang w:val="en-US" w:eastAsia="zh-CN"/>
            </w:rPr>
            <w:instrText xml:space="preserve"> HYPERLINK \l _Toc5407 </w:instrText>
          </w:r>
          <w:r>
            <w:rPr>
              <w:rFonts w:hint="eastAsia"/>
              <w:szCs w:val="20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步骤6 测试驱动开发：用测试用例细化需求</w:t>
          </w:r>
          <w:r>
            <w:tab/>
          </w:r>
          <w:r>
            <w:fldChar w:fldCharType="begin"/>
          </w:r>
          <w:r>
            <w:instrText xml:space="preserve"> PAGEREF _Toc5407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szCs w:val="20"/>
              <w:lang w:val="en-US" w:eastAsia="zh-CN"/>
            </w:rPr>
            <w:fldChar w:fldCharType="end"/>
          </w:r>
        </w:p>
        <w:p w14:paraId="1E5A7473">
          <w:pPr>
            <w:pStyle w:val="7"/>
            <w:tabs>
              <w:tab w:val="right" w:leader="dot" w:pos="8306"/>
            </w:tabs>
          </w:pPr>
          <w:r>
            <w:rPr>
              <w:rFonts w:hint="eastAsia"/>
              <w:szCs w:val="20"/>
              <w:lang w:val="en-US" w:eastAsia="zh-CN"/>
            </w:rPr>
            <w:fldChar w:fldCharType="begin"/>
          </w:r>
          <w:r>
            <w:rPr>
              <w:rFonts w:hint="eastAsia"/>
              <w:szCs w:val="20"/>
              <w:lang w:val="en-US" w:eastAsia="zh-CN"/>
            </w:rPr>
            <w:instrText xml:space="preserve"> HYPERLINK \l _Toc11415 </w:instrText>
          </w:r>
          <w:r>
            <w:rPr>
              <w:rFonts w:hint="eastAsia"/>
              <w:szCs w:val="20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步骤7 修改和测试系统提示词：成熟人设扮演</w:t>
          </w:r>
          <w:r>
            <w:tab/>
          </w:r>
          <w:r>
            <w:fldChar w:fldCharType="begin"/>
          </w:r>
          <w:r>
            <w:instrText xml:space="preserve"> PAGEREF _Toc11415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  <w:szCs w:val="20"/>
              <w:lang w:val="en-US" w:eastAsia="zh-CN"/>
            </w:rPr>
            <w:fldChar w:fldCharType="end"/>
          </w:r>
        </w:p>
        <w:p w14:paraId="7577F25E">
          <w:pPr>
            <w:pStyle w:val="7"/>
            <w:tabs>
              <w:tab w:val="right" w:leader="dot" w:pos="8306"/>
            </w:tabs>
          </w:pPr>
          <w:r>
            <w:rPr>
              <w:rFonts w:hint="eastAsia"/>
              <w:szCs w:val="20"/>
              <w:lang w:val="en-US" w:eastAsia="zh-CN"/>
            </w:rPr>
            <w:fldChar w:fldCharType="begin"/>
          </w:r>
          <w:r>
            <w:rPr>
              <w:rFonts w:hint="eastAsia"/>
              <w:szCs w:val="20"/>
              <w:lang w:val="en-US" w:eastAsia="zh-CN"/>
            </w:rPr>
            <w:instrText xml:space="preserve"> HYPERLINK \l _Toc28212 </w:instrText>
          </w:r>
          <w:r>
            <w:rPr>
              <w:rFonts w:hint="eastAsia"/>
              <w:szCs w:val="20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步骤8 修改和测试系统提示词：专业人设打造</w:t>
          </w:r>
          <w:r>
            <w:tab/>
          </w:r>
          <w:r>
            <w:fldChar w:fldCharType="begin"/>
          </w:r>
          <w:r>
            <w:instrText xml:space="preserve"> PAGEREF _Toc28212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  <w:szCs w:val="20"/>
              <w:lang w:val="en-US" w:eastAsia="zh-CN"/>
            </w:rPr>
            <w:fldChar w:fldCharType="end"/>
          </w:r>
        </w:p>
        <w:p w14:paraId="1DC1D0BC">
          <w:pPr>
            <w:pStyle w:val="7"/>
            <w:tabs>
              <w:tab w:val="right" w:leader="dot" w:pos="8306"/>
            </w:tabs>
          </w:pPr>
          <w:r>
            <w:rPr>
              <w:rFonts w:hint="eastAsia"/>
              <w:szCs w:val="20"/>
              <w:lang w:val="en-US" w:eastAsia="zh-CN"/>
            </w:rPr>
            <w:fldChar w:fldCharType="begin"/>
          </w:r>
          <w:r>
            <w:rPr>
              <w:rFonts w:hint="eastAsia"/>
              <w:szCs w:val="20"/>
              <w:lang w:val="en-US" w:eastAsia="zh-CN"/>
            </w:rPr>
            <w:instrText xml:space="preserve"> HYPERLINK \l _Toc22590 </w:instrText>
          </w:r>
          <w:r>
            <w:rPr>
              <w:rFonts w:hint="eastAsia"/>
              <w:szCs w:val="20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步骤9 产品发布</w:t>
          </w:r>
          <w:r>
            <w:tab/>
          </w:r>
          <w:r>
            <w:fldChar w:fldCharType="begin"/>
          </w:r>
          <w:r>
            <w:instrText xml:space="preserve"> PAGEREF _Toc22590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szCs w:val="20"/>
              <w:lang w:val="en-US" w:eastAsia="zh-CN"/>
            </w:rPr>
            <w:fldChar w:fldCharType="end"/>
          </w:r>
        </w:p>
        <w:p w14:paraId="370DB65F">
          <w:pPr>
            <w:pStyle w:val="6"/>
            <w:tabs>
              <w:tab w:val="right" w:leader="dot" w:pos="8306"/>
            </w:tabs>
            <w:rPr>
              <w:b/>
              <w:bCs/>
            </w:rPr>
          </w:pPr>
          <w:r>
            <w:rPr>
              <w:rFonts w:hint="eastAsia"/>
              <w:b/>
              <w:bCs/>
              <w:szCs w:val="20"/>
              <w:lang w:val="en-US" w:eastAsia="zh-CN"/>
            </w:rPr>
            <w:fldChar w:fldCharType="begin"/>
          </w:r>
          <w:r>
            <w:rPr>
              <w:rFonts w:hint="eastAsia"/>
              <w:b/>
              <w:bCs/>
              <w:szCs w:val="20"/>
              <w:lang w:val="en-US" w:eastAsia="zh-CN"/>
            </w:rPr>
            <w:instrText xml:space="preserve"> HYPERLINK \l _Toc30895 </w:instrText>
          </w:r>
          <w:r>
            <w:rPr>
              <w:rFonts w:hint="eastAsia"/>
              <w:b/>
              <w:bCs/>
              <w:szCs w:val="20"/>
              <w:lang w:val="en-US" w:eastAsia="zh-CN"/>
            </w:rPr>
            <w:fldChar w:fldCharType="separate"/>
          </w:r>
          <w:r>
            <w:rPr>
              <w:rFonts w:hint="eastAsia"/>
              <w:b/>
              <w:bCs/>
              <w:szCs w:val="20"/>
              <w:lang w:val="en-US" w:eastAsia="zh-CN"/>
            </w:rPr>
            <w:t>附录A、感受AI的“想象力”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_Toc30895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13</w:t>
          </w:r>
          <w:r>
            <w:rPr>
              <w:b/>
              <w:bCs/>
            </w:rPr>
            <w:fldChar w:fldCharType="end"/>
          </w:r>
          <w:r>
            <w:rPr>
              <w:rFonts w:hint="eastAsia"/>
              <w:b/>
              <w:bCs/>
              <w:szCs w:val="20"/>
              <w:lang w:val="en-US" w:eastAsia="zh-CN"/>
            </w:rPr>
            <w:fldChar w:fldCharType="end"/>
          </w:r>
        </w:p>
        <w:p w14:paraId="6004AB57">
          <w:pPr>
            <w:keepNext/>
            <w:keepLines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after="0" w:line="240" w:lineRule="auto"/>
            <w:textAlignment w:val="auto"/>
            <w:outlineLvl w:val="9"/>
            <w:rPr>
              <w:rFonts w:hint="eastAsia" w:asciiTheme="minorHAnsi" w:hAnsiTheme="minorHAnsi" w:eastAsiaTheme="minorEastAsia" w:cstheme="minorBidi"/>
              <w:b/>
              <w:kern w:val="44"/>
              <w:sz w:val="21"/>
              <w:szCs w:val="21"/>
              <w:lang w:val="en-US" w:eastAsia="zh-CN" w:bidi="ar-SA"/>
            </w:rPr>
          </w:pPr>
          <w:r>
            <w:rPr>
              <w:rFonts w:hint="eastAsia"/>
              <w:szCs w:val="20"/>
              <w:lang w:val="en-US" w:eastAsia="zh-CN"/>
            </w:rPr>
            <w:fldChar w:fldCharType="end"/>
          </w:r>
        </w:p>
      </w:sdtContent>
    </w:sdt>
    <w:p w14:paraId="26A7EDC5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rPr>
          <w:rFonts w:hint="eastAsia"/>
          <w:sz w:val="32"/>
          <w:szCs w:val="20"/>
          <w:lang w:val="en-US" w:eastAsia="zh-CN"/>
        </w:rPr>
      </w:pPr>
      <w:bookmarkStart w:id="0" w:name="_Toc22168"/>
      <w:r>
        <w:rPr>
          <w:rFonts w:hint="eastAsia"/>
          <w:sz w:val="32"/>
          <w:szCs w:val="20"/>
          <w:lang w:val="en-US" w:eastAsia="zh-CN"/>
        </w:rPr>
        <w:t>一、介绍</w:t>
      </w:r>
      <w:bookmarkEnd w:id="0"/>
    </w:p>
    <w:p w14:paraId="00BC15CA">
      <w:pPr>
        <w:ind w:firstLine="420" w:firstLineChars="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这是一个面向所有人（包括非程序员的）AI趣味编程体验，手把手教你做一个AI私人工作助理（或者叫“我的上班搭子”）。</w:t>
      </w:r>
    </w:p>
    <w:p w14:paraId="27D16304">
      <w:pPr>
        <w:ind w:firstLine="420" w:firstLineChars="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整个过程，不用编写任何一行传统意义上的“代码”，而是用现在最流行的“编程语言”——中文自然语言（提示词）——来完成。</w:t>
      </w:r>
    </w:p>
    <w:p w14:paraId="1751C08C">
      <w:pPr>
        <w:ind w:firstLine="420" w:firstLineChars="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通过这个体验，你可以：</w:t>
      </w:r>
    </w:p>
    <w:p w14:paraId="3E4C586F">
      <w:pPr>
        <w:ind w:firstLine="420" w:firstLineChars="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1.学会跟AI沟通——掌握基本的AI提示词技巧。</w:t>
      </w:r>
    </w:p>
    <w:p w14:paraId="3E74A02F">
      <w:pPr>
        <w:ind w:firstLine="420" w:firstLine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2.了解AI应用软件的开发过程——基本的步骤。</w:t>
      </w:r>
    </w:p>
    <w:p w14:paraId="6CDD8756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rPr>
          <w:rFonts w:hint="eastAsia"/>
          <w:sz w:val="32"/>
          <w:szCs w:val="20"/>
          <w:lang w:val="en-US" w:eastAsia="zh-CN"/>
        </w:rPr>
      </w:pPr>
      <w:bookmarkStart w:id="1" w:name="_Toc28380"/>
      <w:r>
        <w:rPr>
          <w:rFonts w:hint="eastAsia"/>
          <w:sz w:val="32"/>
          <w:szCs w:val="20"/>
          <w:lang w:val="en-US" w:eastAsia="zh-CN"/>
        </w:rPr>
        <w:t>二、环境准备</w:t>
      </w:r>
      <w:bookmarkEnd w:id="1"/>
    </w:p>
    <w:p w14:paraId="6AF02257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rPr>
          <w:rFonts w:hint="eastAsia"/>
          <w:lang w:val="en-US" w:eastAsia="zh-CN"/>
        </w:rPr>
      </w:pPr>
      <w:bookmarkStart w:id="2" w:name="_Toc32695"/>
      <w:r>
        <w:rPr>
          <w:rFonts w:hint="eastAsia"/>
          <w:lang w:val="en-US" w:eastAsia="zh-CN"/>
        </w:rPr>
        <w:t>步骤0 准备一台电脑（日常办公笔记本电脑就行）</w:t>
      </w:r>
      <w:bookmarkEnd w:id="2"/>
    </w:p>
    <w:p w14:paraId="07795D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firstLine="281" w:firstLineChars="100"/>
        <w:textAlignment w:val="auto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0.1 电脑：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Windows10或11，至少1GB剩余磁盘空间，能访问互联网。</w:t>
      </w:r>
    </w:p>
    <w:p w14:paraId="4766AE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firstLine="281" w:firstLineChars="100"/>
        <w:textAlignment w:val="auto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0.2 浏览器：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Google Chrome（Microsoft Edge也行，仅步骤5.2不同）。</w:t>
      </w:r>
    </w:p>
    <w:p w14:paraId="1E65F1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firstLine="281" w:firstLineChars="100"/>
        <w:textAlignment w:val="auto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0.3 办公软件：</w:t>
      </w:r>
      <w:r>
        <w:rPr>
          <w:rFonts w:hint="eastAsia"/>
          <w:b/>
          <w:bCs/>
          <w:sz w:val="24"/>
          <w:szCs w:val="24"/>
          <w:lang w:val="en-US" w:eastAsia="zh-CN"/>
        </w:rPr>
        <w:t>金山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WPS或Microsoft Office都可以。</w:t>
      </w:r>
    </w:p>
    <w:p w14:paraId="57650F19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rPr>
          <w:rFonts w:hint="default"/>
          <w:lang w:val="en-US" w:eastAsia="zh-CN"/>
        </w:rPr>
      </w:pPr>
      <w:bookmarkStart w:id="3" w:name="_Toc21920"/>
      <w:r>
        <w:rPr>
          <w:rFonts w:hint="eastAsia"/>
          <w:lang w:val="en-US" w:eastAsia="zh-CN"/>
        </w:rPr>
        <w:t>步骤1 安装开发环境（正常网速估计需要10分钟）</w:t>
      </w:r>
      <w:bookmarkEnd w:id="3"/>
    </w:p>
    <w:p w14:paraId="455AD3A0">
      <w:pPr>
        <w:numPr>
          <w:ilvl w:val="0"/>
          <w:numId w:val="0"/>
        </w:numPr>
        <w:ind w:firstLine="420" w:firstLineChars="0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1.1 安装开发工具（Node.js）</w:t>
      </w:r>
    </w:p>
    <w:p w14:paraId="6F84B562">
      <w:pPr>
        <w:numPr>
          <w:ilvl w:val="0"/>
          <w:numId w:val="0"/>
        </w:numPr>
        <w:ind w:firstLine="720" w:firstLineChars="3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1.1.1在浏览器地址栏输入</w:t>
      </w:r>
      <w:r>
        <w:rPr>
          <w:rFonts w:hint="eastAsia"/>
          <w:sz w:val="24"/>
          <w:szCs w:val="32"/>
          <w:lang w:val="en-US" w:eastAsia="zh-CN"/>
        </w:rPr>
        <w:fldChar w:fldCharType="begin"/>
      </w:r>
      <w:r>
        <w:rPr>
          <w:rFonts w:hint="eastAsia"/>
          <w:sz w:val="24"/>
          <w:szCs w:val="32"/>
          <w:lang w:val="en-US" w:eastAsia="zh-CN"/>
        </w:rPr>
        <w:instrText xml:space="preserve"> HYPERLINK "https://nodejs.org/zh-cn/download" </w:instrText>
      </w:r>
      <w:r>
        <w:rPr>
          <w:rFonts w:hint="eastAsia"/>
          <w:sz w:val="24"/>
          <w:szCs w:val="32"/>
          <w:lang w:val="en-US" w:eastAsia="zh-CN"/>
        </w:rPr>
        <w:fldChar w:fldCharType="separate"/>
      </w:r>
      <w:r>
        <w:rPr>
          <w:rStyle w:val="11"/>
          <w:rFonts w:hint="eastAsia"/>
          <w:sz w:val="24"/>
          <w:szCs w:val="32"/>
          <w:lang w:val="en-US" w:eastAsia="zh-CN"/>
        </w:rPr>
        <w:t>https://nodejs.org/zh-cn/download</w:t>
      </w:r>
      <w:r>
        <w:rPr>
          <w:rFonts w:hint="eastAsia"/>
          <w:sz w:val="24"/>
          <w:szCs w:val="32"/>
          <w:lang w:val="en-US" w:eastAsia="zh-CN"/>
        </w:rPr>
        <w:fldChar w:fldCharType="end"/>
      </w:r>
    </w:p>
    <w:p w14:paraId="738A7668">
      <w:pPr>
        <w:numPr>
          <w:ilvl w:val="0"/>
          <w:numId w:val="0"/>
        </w:numPr>
        <w:ind w:firstLine="720" w:firstLineChars="3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1.1.2点击“Windows安装程序”按钮下载安装包</w:t>
      </w:r>
      <w:r>
        <w:rPr>
          <w:rFonts w:hint="eastAsia"/>
          <w:b/>
          <w:bCs/>
          <w:sz w:val="24"/>
          <w:szCs w:val="32"/>
          <w:lang w:val="en-US" w:eastAsia="zh-CN"/>
        </w:rPr>
        <w:t>（详见下图）</w:t>
      </w:r>
    </w:p>
    <w:p w14:paraId="1405B3B9">
      <w:pPr>
        <w:numPr>
          <w:ilvl w:val="0"/>
          <w:numId w:val="0"/>
        </w:numPr>
        <w:ind w:firstLine="720" w:firstLineChars="300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1.1.3下载后，双击安装包node-v24.13.0-x64.msi，用默认选项进行安装。</w:t>
      </w:r>
    </w:p>
    <w:p w14:paraId="7AD31FE5">
      <w:pPr>
        <w:numPr>
          <w:ilvl w:val="0"/>
          <w:numId w:val="0"/>
        </w:numPr>
        <w:ind w:left="0" w:leftChars="0" w:firstLine="0" w:firstLineChars="0"/>
        <w:rPr>
          <w:rFonts w:hint="default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68595" cy="3339465"/>
            <wp:effectExtent l="0" t="0" r="444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13FE2">
      <w:pPr>
        <w:ind w:firstLine="420" w:firstLineChars="0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1.2 安装编程环境：TRAE</w:t>
      </w:r>
    </w:p>
    <w:p w14:paraId="7D597152">
      <w:pPr>
        <w:numPr>
          <w:ilvl w:val="0"/>
          <w:numId w:val="0"/>
        </w:numPr>
        <w:ind w:firstLine="720" w:firstLineChars="3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1.2.1在浏览器地址栏输入</w:t>
      </w:r>
      <w:r>
        <w:rPr>
          <w:rFonts w:hint="eastAsia"/>
          <w:sz w:val="24"/>
          <w:szCs w:val="32"/>
          <w:lang w:val="en-US" w:eastAsia="zh-CN"/>
        </w:rPr>
        <w:fldChar w:fldCharType="begin"/>
      </w:r>
      <w:r>
        <w:rPr>
          <w:rFonts w:hint="eastAsia"/>
          <w:sz w:val="24"/>
          <w:szCs w:val="32"/>
          <w:lang w:val="en-US" w:eastAsia="zh-CN"/>
        </w:rPr>
        <w:instrText xml:space="preserve"> HYPERLINK "https://www.trae.cn/ide/download" </w:instrText>
      </w:r>
      <w:r>
        <w:rPr>
          <w:rFonts w:hint="eastAsia"/>
          <w:sz w:val="24"/>
          <w:szCs w:val="32"/>
          <w:lang w:val="en-US" w:eastAsia="zh-CN"/>
        </w:rPr>
        <w:fldChar w:fldCharType="separate"/>
      </w:r>
      <w:r>
        <w:rPr>
          <w:rStyle w:val="11"/>
          <w:rFonts w:hint="eastAsia"/>
          <w:sz w:val="24"/>
          <w:szCs w:val="32"/>
          <w:lang w:val="en-US" w:eastAsia="zh-CN"/>
        </w:rPr>
        <w:t>https://www.trae.cn/ide/download</w:t>
      </w:r>
      <w:r>
        <w:rPr>
          <w:rFonts w:hint="eastAsia"/>
          <w:sz w:val="24"/>
          <w:szCs w:val="32"/>
          <w:lang w:val="en-US" w:eastAsia="zh-CN"/>
        </w:rPr>
        <w:fldChar w:fldCharType="end"/>
      </w:r>
    </w:p>
    <w:p w14:paraId="6218C1F2">
      <w:pPr>
        <w:numPr>
          <w:ilvl w:val="0"/>
          <w:numId w:val="0"/>
        </w:numPr>
        <w:ind w:firstLine="720" w:firstLineChars="3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1.2.2点击“下载Windows版本”按钮下载安装包</w:t>
      </w:r>
      <w:r>
        <w:rPr>
          <w:rFonts w:hint="eastAsia"/>
          <w:b/>
          <w:bCs/>
          <w:sz w:val="24"/>
          <w:szCs w:val="32"/>
          <w:lang w:val="en-US" w:eastAsia="zh-CN"/>
        </w:rPr>
        <w:t>（详见下图）。</w:t>
      </w:r>
    </w:p>
    <w:p w14:paraId="3FE7360F">
      <w:pPr>
        <w:numPr>
          <w:ilvl w:val="0"/>
          <w:numId w:val="0"/>
        </w:numPr>
        <w:ind w:firstLine="720" w:firstLineChars="300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1.2.3下载后，双击安装包Trae CN-Setup-x64.exe，用默认选项进行安装。</w:t>
      </w:r>
    </w:p>
    <w:p w14:paraId="2999FDDA">
      <w:pPr>
        <w:numPr>
          <w:ilvl w:val="0"/>
          <w:numId w:val="0"/>
        </w:numPr>
        <w:ind w:firstLine="720" w:firstLineChars="3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1.2.4安装后，从Windows桌面双击Trae CN图标（</w:t>
      </w:r>
      <w:r>
        <w:drawing>
          <wp:inline distT="0" distB="0" distL="114300" distR="114300">
            <wp:extent cx="215900" cy="164465"/>
            <wp:effectExtent l="0" t="0" r="1270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t>），进入编程环境。</w:t>
      </w:r>
    </w:p>
    <w:p w14:paraId="04DA32F6">
      <w:pPr>
        <w:numPr>
          <w:ilvl w:val="0"/>
          <w:numId w:val="0"/>
        </w:numPr>
        <w:ind w:firstLine="720" w:firstLineChars="300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1.2.5如果第一次进入，输入手机号，获取验证码，快速完成登录。</w:t>
      </w:r>
    </w:p>
    <w:p w14:paraId="5CAE5CE0">
      <w:r>
        <w:drawing>
          <wp:inline distT="0" distB="0" distL="114300" distR="114300">
            <wp:extent cx="5220970" cy="1938020"/>
            <wp:effectExtent l="0" t="0" r="635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2CE9D"/>
    <w:p w14:paraId="11DD5F69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rPr>
          <w:rFonts w:hint="eastAsia"/>
          <w:lang w:val="en-US" w:eastAsia="zh-CN"/>
        </w:rPr>
      </w:pPr>
      <w:bookmarkStart w:id="4" w:name="_Toc14881"/>
      <w:r>
        <w:rPr>
          <w:rFonts w:hint="eastAsia"/>
          <w:lang w:val="en-US" w:eastAsia="zh-CN"/>
        </w:rPr>
        <w:t>步骤2 获得一个DeepSeek开发秘钥（可跳过）</w:t>
      </w:r>
      <w:bookmarkEnd w:id="4"/>
    </w:p>
    <w:p w14:paraId="69697B55">
      <w:pPr>
        <w:numPr>
          <w:ilvl w:val="0"/>
          <w:numId w:val="0"/>
        </w:numPr>
        <w:ind w:firstLine="420" w:firstLineChars="0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2.1 如果你有兴趣持续学习AI，请申请一个自己的开发秘钥</w:t>
      </w:r>
    </w:p>
    <w:p w14:paraId="240149A3">
      <w:pPr>
        <w:numPr>
          <w:ilvl w:val="0"/>
          <w:numId w:val="0"/>
        </w:numPr>
        <w:ind w:firstLine="720" w:firstLineChars="3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2.1.1在浏览器地址栏输入</w:t>
      </w:r>
      <w:r>
        <w:rPr>
          <w:rFonts w:hint="eastAsia"/>
          <w:sz w:val="24"/>
          <w:szCs w:val="32"/>
          <w:lang w:val="en-US" w:eastAsia="zh-CN"/>
        </w:rPr>
        <w:fldChar w:fldCharType="begin"/>
      </w:r>
      <w:r>
        <w:rPr>
          <w:rFonts w:hint="eastAsia"/>
          <w:sz w:val="24"/>
          <w:szCs w:val="32"/>
          <w:lang w:val="en-US" w:eastAsia="zh-CN"/>
        </w:rPr>
        <w:instrText xml:space="preserve"> HYPERLINK "https://platform.deepseek.com" </w:instrText>
      </w:r>
      <w:r>
        <w:rPr>
          <w:rFonts w:hint="eastAsia"/>
          <w:sz w:val="24"/>
          <w:szCs w:val="32"/>
          <w:lang w:val="en-US" w:eastAsia="zh-CN"/>
        </w:rPr>
        <w:fldChar w:fldCharType="separate"/>
      </w:r>
      <w:r>
        <w:rPr>
          <w:rStyle w:val="11"/>
          <w:rFonts w:hint="eastAsia"/>
          <w:sz w:val="24"/>
          <w:szCs w:val="32"/>
          <w:lang w:val="en-US" w:eastAsia="zh-CN"/>
        </w:rPr>
        <w:t>https://platform.deepseek.com</w:t>
      </w:r>
      <w:r>
        <w:rPr>
          <w:rFonts w:hint="eastAsia"/>
          <w:sz w:val="24"/>
          <w:szCs w:val="32"/>
          <w:lang w:val="en-US" w:eastAsia="zh-CN"/>
        </w:rPr>
        <w:fldChar w:fldCharType="end"/>
      </w:r>
    </w:p>
    <w:p w14:paraId="2054F8E1">
      <w:pPr>
        <w:numPr>
          <w:ilvl w:val="0"/>
          <w:numId w:val="0"/>
        </w:numPr>
        <w:ind w:firstLine="720" w:firstLineChars="3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2.1.2如果第一次访问，输入手机号，获取验证码，快速完成登录。</w:t>
      </w:r>
    </w:p>
    <w:p w14:paraId="5E7C7BB9">
      <w:pPr>
        <w:numPr>
          <w:ilvl w:val="0"/>
          <w:numId w:val="0"/>
        </w:numPr>
        <w:ind w:firstLine="720" w:firstLineChars="3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2.1.3 点击右侧菜单“充值”，用微信或支付宝充值10元。</w:t>
      </w:r>
    </w:p>
    <w:p w14:paraId="193C6F0E">
      <w:pPr>
        <w:numPr>
          <w:ilvl w:val="0"/>
          <w:numId w:val="0"/>
        </w:numPr>
        <w:ind w:firstLine="720" w:firstLineChars="300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2.1.4 点击右侧菜单“API Keys”，点击“创建API Key”按钮</w:t>
      </w:r>
      <w:r>
        <w:rPr>
          <w:rFonts w:hint="eastAsia"/>
          <w:b/>
          <w:bCs/>
          <w:sz w:val="24"/>
          <w:szCs w:val="32"/>
          <w:lang w:val="en-US" w:eastAsia="zh-CN"/>
        </w:rPr>
        <w:t>（详见下图）</w:t>
      </w:r>
    </w:p>
    <w:p w14:paraId="08288D66">
      <w:pPr>
        <w:numPr>
          <w:ilvl w:val="0"/>
          <w:numId w:val="0"/>
        </w:numPr>
        <w:ind w:firstLine="720" w:firstLineChars="300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 xml:space="preserve">2.1.5 </w:t>
      </w:r>
      <w:r>
        <w:rPr>
          <w:rFonts w:hint="eastAsia"/>
          <w:b/>
          <w:bCs/>
          <w:sz w:val="24"/>
          <w:szCs w:val="32"/>
          <w:lang w:val="en-US" w:eastAsia="zh-CN"/>
        </w:rPr>
        <w:t>重要提示：</w:t>
      </w:r>
      <w:r>
        <w:rPr>
          <w:rFonts w:hint="eastAsia"/>
          <w:sz w:val="24"/>
          <w:szCs w:val="32"/>
          <w:lang w:val="en-US" w:eastAsia="zh-CN"/>
        </w:rPr>
        <w:t>把创建好的Key，复制粘贴到本地文件中，保存备用</w:t>
      </w:r>
    </w:p>
    <w:p w14:paraId="2D4556F7">
      <w:pPr>
        <w:numPr>
          <w:ilvl w:val="0"/>
          <w:numId w:val="0"/>
        </w:numPr>
        <w:ind w:firstLine="1440" w:firstLineChars="600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——如果没有及时保存，以后就看不到了。</w:t>
      </w:r>
    </w:p>
    <w:p w14:paraId="0028A51F">
      <w:pPr>
        <w:numPr>
          <w:ilvl w:val="0"/>
          <w:numId w:val="0"/>
        </w:numPr>
        <w:ind w:left="0" w:leftChars="0" w:firstLine="0" w:firstLineChars="0"/>
        <w:rPr>
          <w:rFonts w:hint="eastAsia"/>
          <w:sz w:val="32"/>
          <w:szCs w:val="20"/>
          <w:lang w:val="en-US" w:eastAsia="zh-CN"/>
        </w:rPr>
      </w:pPr>
      <w:r>
        <w:drawing>
          <wp:inline distT="0" distB="0" distL="114300" distR="114300">
            <wp:extent cx="5271135" cy="1791335"/>
            <wp:effectExtent l="0" t="0" r="1905" b="698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B3604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rPr>
          <w:rFonts w:hint="default"/>
          <w:sz w:val="32"/>
          <w:szCs w:val="20"/>
          <w:lang w:val="en-US" w:eastAsia="zh-CN"/>
        </w:rPr>
      </w:pPr>
      <w:bookmarkStart w:id="5" w:name="_Toc6877"/>
      <w:r>
        <w:rPr>
          <w:rFonts w:hint="eastAsia"/>
          <w:sz w:val="32"/>
          <w:szCs w:val="20"/>
          <w:lang w:val="en-US" w:eastAsia="zh-CN"/>
        </w:rPr>
        <w:t>三、第一轮迭代：做个最小可用原型</w:t>
      </w:r>
      <w:bookmarkEnd w:id="5"/>
    </w:p>
    <w:p w14:paraId="5888D926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rPr>
          <w:rFonts w:hint="eastAsia"/>
          <w:lang w:val="en-US" w:eastAsia="zh-CN"/>
        </w:rPr>
      </w:pPr>
      <w:bookmarkStart w:id="6" w:name="_Toc19232"/>
      <w:r>
        <w:rPr>
          <w:rFonts w:hint="eastAsia"/>
          <w:lang w:val="en-US" w:eastAsia="zh-CN"/>
        </w:rPr>
        <w:t>步骤3 需求、设计和开发一气呵成</w:t>
      </w:r>
      <w:bookmarkEnd w:id="6"/>
      <w:r>
        <w:rPr>
          <w:rFonts w:hint="eastAsia"/>
          <w:lang w:val="en-US" w:eastAsia="zh-CN"/>
        </w:rPr>
        <w:t xml:space="preserve"> </w:t>
      </w:r>
    </w:p>
    <w:p w14:paraId="01659460">
      <w:pPr>
        <w:numPr>
          <w:ilvl w:val="0"/>
          <w:numId w:val="0"/>
        </w:numPr>
        <w:ind w:firstLine="420" w:firstLineChars="0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3.1 创建项目</w:t>
      </w:r>
    </w:p>
    <w:p w14:paraId="6B6AD7D6">
      <w:pPr>
        <w:numPr>
          <w:ilvl w:val="0"/>
          <w:numId w:val="0"/>
        </w:numPr>
        <w:ind w:firstLine="720" w:firstLineChars="3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3.1.1登录Trae后，点击左上角</w:t>
      </w:r>
      <w:r>
        <w:drawing>
          <wp:inline distT="0" distB="0" distL="114300" distR="114300">
            <wp:extent cx="266700" cy="175260"/>
            <wp:effectExtent l="0" t="0" r="7620" b="7620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t>切换到IDE模式</w:t>
      </w:r>
      <w:r>
        <w:rPr>
          <w:rFonts w:hint="eastAsia"/>
          <w:b/>
          <w:bCs/>
          <w:sz w:val="24"/>
          <w:szCs w:val="32"/>
          <w:lang w:val="en-US" w:eastAsia="zh-CN"/>
        </w:rPr>
        <w:t>（详见下图）。</w:t>
      </w:r>
    </w:p>
    <w:p w14:paraId="5D49860E">
      <w:pPr>
        <w:numPr>
          <w:ilvl w:val="0"/>
          <w:numId w:val="0"/>
        </w:numPr>
        <w:ind w:firstLine="720" w:firstLineChars="300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3.1.2首页上点击“新建项目”</w:t>
      </w:r>
      <w:r>
        <w:rPr>
          <w:rFonts w:hint="eastAsia"/>
          <w:b/>
          <w:bCs/>
          <w:sz w:val="24"/>
          <w:szCs w:val="32"/>
          <w:lang w:val="en-US" w:eastAsia="zh-CN"/>
        </w:rPr>
        <w:t>，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选</w:t>
      </w:r>
      <w:r>
        <w:rPr>
          <w:rFonts w:hint="eastAsia"/>
          <w:sz w:val="24"/>
          <w:szCs w:val="32"/>
          <w:lang w:val="en-US" w:eastAsia="zh-CN"/>
        </w:rPr>
        <w:t>本地目录（如D:\），录入项目名称（如myApp），点击确认就会创建【项目目录】（如D:\myApp）。</w:t>
      </w:r>
    </w:p>
    <w:p w14:paraId="25C470BA">
      <w:pPr>
        <w:numPr>
          <w:ilvl w:val="0"/>
          <w:numId w:val="0"/>
        </w:numPr>
        <w:ind w:left="0" w:leftChars="0" w:firstLine="0" w:firstLineChars="0"/>
      </w:pPr>
      <w:r>
        <w:drawing>
          <wp:inline distT="0" distB="0" distL="114300" distR="114300">
            <wp:extent cx="5267960" cy="2593340"/>
            <wp:effectExtent l="0" t="0" r="5080" b="1270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E0912">
      <w:pPr>
        <w:numPr>
          <w:ilvl w:val="0"/>
          <w:numId w:val="0"/>
        </w:numPr>
        <w:ind w:firstLine="720" w:firstLineChars="300"/>
      </w:pPr>
      <w:r>
        <w:rPr>
          <w:rFonts w:hint="eastAsia"/>
          <w:sz w:val="24"/>
          <w:szCs w:val="32"/>
          <w:lang w:val="en-US" w:eastAsia="zh-CN"/>
        </w:rPr>
        <w:t>3.1.3点“是，我信任此作者”，授权Trae读写【项目目录】下的文件。</w:t>
      </w:r>
    </w:p>
    <w:p w14:paraId="3997E255">
      <w:pPr>
        <w:numPr>
          <w:ilvl w:val="0"/>
          <w:numId w:val="0"/>
        </w:num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2670175"/>
            <wp:effectExtent l="0" t="0" r="3175" b="1206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562D9">
      <w:pPr>
        <w:numPr>
          <w:ilvl w:val="0"/>
          <w:numId w:val="0"/>
        </w:numPr>
        <w:ind w:firstLine="420" w:firstLineChars="0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3.2 生成代码</w:t>
      </w:r>
    </w:p>
    <w:p w14:paraId="16264F23">
      <w:pPr>
        <w:numPr>
          <w:ilvl w:val="0"/>
          <w:numId w:val="0"/>
        </w:numPr>
        <w:ind w:firstLine="720" w:firstLineChars="3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3.2.1把下面这段提示词复制粘贴到Trae右下角聊天框中，再点击聊天框右下角的发送按钮</w:t>
      </w:r>
      <w:r>
        <w:rPr>
          <w:rFonts w:hint="eastAsia"/>
          <w:b/>
          <w:bCs/>
          <w:sz w:val="24"/>
          <w:szCs w:val="32"/>
          <w:lang w:val="en-US" w:eastAsia="zh-CN"/>
        </w:rPr>
        <w:t>（详见下图）。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21EB2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 w14:paraId="6126D6B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创建一个“AI聊天助手”Chrome浏览器插件，具体要求如下：</w:t>
            </w:r>
          </w:p>
          <w:p w14:paraId="62BF0EC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1、用原生HTML5+CSS+Javascript进行开发，用户界面风格简约现代。</w:t>
            </w:r>
          </w:p>
          <w:p w14:paraId="71705F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2、调用DeepSeek的API实现聊天，调用参数和系统提示词在单独配置文件中维护。</w:t>
            </w:r>
          </w:p>
        </w:tc>
      </w:tr>
    </w:tbl>
    <w:p w14:paraId="67CECE4C">
      <w:pPr>
        <w:numPr>
          <w:ilvl w:val="0"/>
          <w:numId w:val="0"/>
        </w:numPr>
        <w:ind w:left="0" w:leftChars="0" w:firstLine="0" w:firstLineChars="0"/>
      </w:pPr>
      <w:r>
        <w:drawing>
          <wp:inline distT="0" distB="0" distL="114300" distR="114300">
            <wp:extent cx="5269865" cy="3066415"/>
            <wp:effectExtent l="0" t="0" r="3175" b="1206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94624">
      <w:pPr>
        <w:numPr>
          <w:ilvl w:val="0"/>
          <w:numId w:val="0"/>
        </w:numPr>
        <w:ind w:firstLine="720" w:firstLineChars="300"/>
        <w:rPr>
          <w:rFonts w:hint="eastAsia"/>
          <w:b/>
          <w:bCs/>
          <w:color w:val="0000FF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3.2.2观察Trae编写代码的过程，完成时大概是下面这样子</w:t>
      </w:r>
      <w:r>
        <w:rPr>
          <w:rFonts w:hint="eastAsia"/>
          <w:b/>
          <w:bCs/>
          <w:sz w:val="24"/>
          <w:szCs w:val="32"/>
          <w:lang w:val="en-US" w:eastAsia="zh-CN"/>
        </w:rPr>
        <w:t>（详见下图），</w:t>
      </w:r>
      <w:r>
        <w:rPr>
          <w:rFonts w:hint="eastAsia"/>
          <w:b w:val="0"/>
          <w:bCs w:val="0"/>
          <w:color w:val="auto"/>
          <w:sz w:val="24"/>
          <w:szCs w:val="32"/>
          <w:lang w:val="en-US" w:eastAsia="zh-CN"/>
        </w:rPr>
        <w:t>如果Trae生成的项目文件跟下图不同，也不用感到意外：</w:t>
      </w:r>
    </w:p>
    <w:p w14:paraId="6A946C77">
      <w:pPr>
        <w:numPr>
          <w:ilvl w:val="0"/>
          <w:numId w:val="0"/>
        </w:numPr>
        <w:ind w:firstLine="720" w:firstLineChars="300"/>
        <w:rPr>
          <w:rFonts w:hint="eastAsia"/>
          <w:color w:val="0000FF"/>
          <w:sz w:val="24"/>
          <w:szCs w:val="32"/>
          <w:lang w:val="en-US" w:eastAsia="zh-CN"/>
        </w:rPr>
      </w:pPr>
      <w:r>
        <w:rPr>
          <w:rFonts w:hint="eastAsia"/>
          <w:color w:val="0000FF"/>
          <w:sz w:val="24"/>
          <w:szCs w:val="32"/>
          <w:lang w:val="en-US" w:eastAsia="zh-CN"/>
        </w:rPr>
        <w:t>——下图的效果，算是Trae表现比较一般的，导致在后续操作步骤中，我们还要手工修改配置文件。</w:t>
      </w:r>
    </w:p>
    <w:p w14:paraId="54E19173">
      <w:pPr>
        <w:numPr>
          <w:ilvl w:val="0"/>
          <w:numId w:val="0"/>
        </w:numPr>
        <w:ind w:firstLine="720" w:firstLineChars="300"/>
        <w:rPr>
          <w:rFonts w:hint="default"/>
          <w:color w:val="FF0000"/>
          <w:sz w:val="24"/>
          <w:szCs w:val="32"/>
          <w:lang w:val="en-US" w:eastAsia="zh-CN"/>
        </w:rPr>
      </w:pPr>
      <w:r>
        <w:rPr>
          <w:rFonts w:hint="eastAsia"/>
          <w:color w:val="FF0000"/>
          <w:sz w:val="24"/>
          <w:szCs w:val="32"/>
          <w:lang w:val="en-US" w:eastAsia="zh-CN"/>
        </w:rPr>
        <w:t>——有同事试过，当Trae表现得更好时，还能自动生成【配置界面】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；</w:t>
      </w:r>
      <w:r>
        <w:rPr>
          <w:rFonts w:hint="eastAsia"/>
          <w:color w:val="FF0000"/>
          <w:sz w:val="24"/>
          <w:szCs w:val="32"/>
          <w:lang w:val="en-US" w:eastAsia="zh-CN"/>
        </w:rPr>
        <w:t>后续操作要求一样，只是操作过程稍作调整，且更加便捷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（详见附录A）</w:t>
      </w:r>
      <w:r>
        <w:rPr>
          <w:rFonts w:hint="eastAsia"/>
          <w:color w:val="FF0000"/>
          <w:sz w:val="24"/>
          <w:szCs w:val="32"/>
          <w:lang w:val="en-US" w:eastAsia="zh-CN"/>
        </w:rPr>
        <w:t>。</w:t>
      </w:r>
    </w:p>
    <w:p w14:paraId="62DDB5B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3086735"/>
            <wp:effectExtent l="0" t="0" r="14605" b="698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67E6F">
      <w:pPr>
        <w:numPr>
          <w:ilvl w:val="0"/>
          <w:numId w:val="0"/>
        </w:numPr>
        <w:ind w:firstLine="420" w:firstLineChars="0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3.3 修改秘钥</w:t>
      </w:r>
    </w:p>
    <w:p w14:paraId="7C90DE1D">
      <w:pPr>
        <w:numPr>
          <w:ilvl w:val="0"/>
          <w:numId w:val="0"/>
        </w:numPr>
        <w:ind w:firstLine="720" w:firstLineChars="3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3.3.1 点击Trae左上角“资源管理器”中config.js，打开配置文件。</w:t>
      </w:r>
    </w:p>
    <w:p w14:paraId="7ABEC0F0">
      <w:pPr>
        <w:numPr>
          <w:ilvl w:val="0"/>
          <w:numId w:val="0"/>
        </w:numPr>
        <w:ind w:firstLine="720" w:firstLineChars="300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3.3.2 中间编辑区提示是否接受或采纳（AI自动生成的代码），点击采纳</w:t>
      </w:r>
      <w:r>
        <w:rPr>
          <w:rFonts w:hint="eastAsia"/>
          <w:b/>
          <w:bCs/>
          <w:sz w:val="24"/>
          <w:szCs w:val="32"/>
          <w:lang w:val="en-US" w:eastAsia="zh-CN"/>
        </w:rPr>
        <w:t>。</w:t>
      </w:r>
    </w:p>
    <w:p w14:paraId="5192F363">
      <w:pPr>
        <w:numPr>
          <w:ilvl w:val="0"/>
          <w:numId w:val="0"/>
        </w:numPr>
        <w:ind w:firstLine="720" w:firstLineChars="3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3.3.3 将步骤2你获得的开发秘钥，修改到Key的值中</w:t>
      </w:r>
      <w:r>
        <w:rPr>
          <w:rFonts w:hint="eastAsia"/>
          <w:b/>
          <w:bCs/>
          <w:sz w:val="24"/>
          <w:szCs w:val="32"/>
          <w:lang w:val="en-US" w:eastAsia="zh-CN"/>
        </w:rPr>
        <w:t>（详见下图）</w:t>
      </w:r>
    </w:p>
    <w:p w14:paraId="715610F1">
      <w:pPr>
        <w:numPr>
          <w:ilvl w:val="0"/>
          <w:numId w:val="0"/>
        </w:numPr>
        <w:ind w:firstLine="720" w:firstLineChars="3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——如果你跳过了步骤2，也可先使用下面的临时秘钥：</w:t>
      </w:r>
    </w:p>
    <w:p w14:paraId="07C1306C">
      <w:pPr>
        <w:numPr>
          <w:ilvl w:val="0"/>
          <w:numId w:val="0"/>
        </w:numPr>
        <w:ind w:firstLine="720" w:firstLineChars="300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 xml:space="preserve">    复制粘贴下面这行，替换掉原配置文件中Key这行。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2392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C80EC83">
            <w:pPr>
              <w:numPr>
                <w:ilvl w:val="0"/>
                <w:numId w:val="0"/>
              </w:numPr>
              <w:rPr>
                <w:rFonts w:hint="default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21"/>
                <w:vertAlign w:val="baseline"/>
                <w:lang w:val="en-US" w:eastAsia="zh-CN"/>
              </w:rPr>
              <w:t>key: 'sk-ccddcab9286a4306a8e938ddac0800d2',</w:t>
            </w:r>
          </w:p>
        </w:tc>
      </w:tr>
    </w:tbl>
    <w:p w14:paraId="7F07BBB7">
      <w:pPr>
        <w:numPr>
          <w:ilvl w:val="0"/>
          <w:numId w:val="0"/>
        </w:numPr>
        <w:rPr>
          <w:rFonts w:hint="default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66690" cy="2257425"/>
            <wp:effectExtent l="0" t="0" r="6350" b="1333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E1EE4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rPr>
          <w:rFonts w:hint="eastAsia"/>
          <w:lang w:val="en-US" w:eastAsia="zh-CN"/>
        </w:rPr>
      </w:pPr>
      <w:bookmarkStart w:id="7" w:name="_Toc2913"/>
      <w:r>
        <w:rPr>
          <w:rFonts w:hint="eastAsia"/>
          <w:lang w:val="en-US" w:eastAsia="zh-CN"/>
        </w:rPr>
        <w:t>步骤4 单元测试、BUG修改和验证</w:t>
      </w:r>
      <w:bookmarkEnd w:id="7"/>
      <w:r>
        <w:rPr>
          <w:rFonts w:hint="eastAsia"/>
          <w:lang w:val="en-US" w:eastAsia="zh-CN"/>
        </w:rPr>
        <w:t xml:space="preserve"> </w:t>
      </w:r>
    </w:p>
    <w:p w14:paraId="0F75DD2F">
      <w:pPr>
        <w:numPr>
          <w:ilvl w:val="0"/>
          <w:numId w:val="0"/>
        </w:numPr>
        <w:ind w:firstLine="420" w:firstLineChars="0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4.1 单元测试</w:t>
      </w:r>
    </w:p>
    <w:p w14:paraId="27981BDB">
      <w:pPr>
        <w:numPr>
          <w:ilvl w:val="0"/>
          <w:numId w:val="0"/>
        </w:numPr>
        <w:ind w:firstLine="720" w:firstLineChars="300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4.1.1 从Windows文件资源管理器进入【项目目录】（如D:\myApp）</w:t>
      </w:r>
      <w:r>
        <w:rPr>
          <w:rFonts w:hint="eastAsia"/>
          <w:b/>
          <w:bCs/>
          <w:sz w:val="24"/>
          <w:szCs w:val="32"/>
          <w:lang w:val="en-US" w:eastAsia="zh-CN"/>
        </w:rPr>
        <w:t>。</w:t>
      </w:r>
    </w:p>
    <w:p w14:paraId="19C9BA40">
      <w:pPr>
        <w:numPr>
          <w:ilvl w:val="0"/>
          <w:numId w:val="0"/>
        </w:numPr>
        <w:ind w:firstLine="720" w:firstLineChars="300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4.1.2 双击（即用浏览器打开）popup.html聊天界面</w:t>
      </w:r>
      <w:r>
        <w:rPr>
          <w:rFonts w:hint="eastAsia"/>
          <w:b/>
          <w:bCs/>
          <w:sz w:val="24"/>
          <w:szCs w:val="32"/>
          <w:lang w:val="en-US" w:eastAsia="zh-CN"/>
        </w:rPr>
        <w:t>（详见下图）。</w:t>
      </w:r>
    </w:p>
    <w:p w14:paraId="26193CA4">
      <w:pPr>
        <w:numPr>
          <w:ilvl w:val="0"/>
          <w:numId w:val="0"/>
        </w:numPr>
        <w:ind w:firstLine="720" w:firstLineChars="300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4.1.3 在下方输入框录入下面提示词，点击发送，观察AI回复</w:t>
      </w:r>
      <w:r>
        <w:rPr>
          <w:rFonts w:hint="eastAsia"/>
          <w:b/>
          <w:bCs/>
          <w:sz w:val="24"/>
          <w:szCs w:val="32"/>
          <w:lang w:val="en-US" w:eastAsia="zh-CN"/>
        </w:rPr>
        <w:t>。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FB29E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3DF98BD">
            <w:pPr>
              <w:numPr>
                <w:ilvl w:val="0"/>
                <w:numId w:val="0"/>
              </w:numPr>
              <w:rPr>
                <w:rFonts w:hint="default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FF"/>
                <w:sz w:val="18"/>
                <w:szCs w:val="18"/>
                <w:vertAlign w:val="baseline"/>
                <w:lang w:val="en-US" w:eastAsia="zh-CN"/>
              </w:rPr>
              <w:t>红烧肉怎么做？</w:t>
            </w:r>
          </w:p>
        </w:tc>
      </w:tr>
    </w:tbl>
    <w:p w14:paraId="3278A4CF">
      <w:pPr>
        <w:numPr>
          <w:ilvl w:val="0"/>
          <w:numId w:val="0"/>
        </w:numPr>
        <w:ind w:left="0" w:leftChars="0" w:firstLine="0" w:firstLineChars="0"/>
      </w:pPr>
      <w:r>
        <w:drawing>
          <wp:inline distT="0" distB="0" distL="114300" distR="114300">
            <wp:extent cx="2138680" cy="2789555"/>
            <wp:effectExtent l="0" t="0" r="10160" b="1460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AACD9">
      <w:pPr>
        <w:numPr>
          <w:ilvl w:val="0"/>
          <w:numId w:val="0"/>
        </w:numPr>
        <w:ind w:firstLine="720" w:firstLineChars="300"/>
        <w:rPr>
          <w:rFonts w:hint="default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4.1.4 看到AI回复排版混乱，且有#、*等乱码，影响阅读</w:t>
      </w:r>
      <w:r>
        <w:rPr>
          <w:rFonts w:hint="eastAsia"/>
          <w:b/>
          <w:bCs/>
          <w:sz w:val="24"/>
          <w:szCs w:val="32"/>
          <w:lang w:val="en-US" w:eastAsia="zh-CN"/>
        </w:rPr>
        <w:t>。</w:t>
      </w:r>
    </w:p>
    <w:p w14:paraId="238DAF78">
      <w:pPr>
        <w:numPr>
          <w:ilvl w:val="0"/>
          <w:numId w:val="0"/>
        </w:numPr>
        <w:ind w:firstLine="420" w:firstLineChars="0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4.2 BUG修改</w:t>
      </w:r>
    </w:p>
    <w:p w14:paraId="104D2E68">
      <w:pPr>
        <w:numPr>
          <w:ilvl w:val="0"/>
          <w:numId w:val="0"/>
        </w:numPr>
        <w:ind w:firstLine="720" w:firstLineChars="3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4.2.1 回到Trae开发环境，资源管理器”中的popup.js，打开代码文件。</w:t>
      </w:r>
    </w:p>
    <w:p w14:paraId="4CBB9837">
      <w:pPr>
        <w:numPr>
          <w:ilvl w:val="0"/>
          <w:numId w:val="0"/>
        </w:numPr>
        <w:ind w:firstLine="720" w:firstLineChars="3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4.2.2 在右下角聊天框输入“#”字符，弹出菜单中选popup.js</w:t>
      </w:r>
      <w:r>
        <w:rPr>
          <w:rFonts w:hint="eastAsia"/>
          <w:b/>
          <w:bCs/>
          <w:sz w:val="24"/>
          <w:szCs w:val="32"/>
          <w:lang w:val="en-US" w:eastAsia="zh-CN"/>
        </w:rPr>
        <w:t>（详见下图）。</w:t>
      </w:r>
    </w:p>
    <w:p w14:paraId="18EBD646">
      <w:pPr>
        <w:numPr>
          <w:ilvl w:val="0"/>
          <w:numId w:val="0"/>
        </w:numPr>
        <w:ind w:firstLine="720" w:firstLineChars="300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4.2.3 继续在聊天框输入下面提示词，再点击右下角的发送按钮</w:t>
      </w:r>
      <w:r>
        <w:rPr>
          <w:rFonts w:hint="eastAsia"/>
          <w:b/>
          <w:bCs/>
          <w:sz w:val="24"/>
          <w:szCs w:val="32"/>
          <w:lang w:val="en-US" w:eastAsia="zh-CN"/>
        </w:rPr>
        <w:t>。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94B27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2934640F">
            <w:pPr>
              <w:numPr>
                <w:ilvl w:val="0"/>
                <w:numId w:val="0"/>
              </w:numPr>
              <w:rPr>
                <w:rFonts w:hint="default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FF"/>
                <w:sz w:val="18"/>
                <w:szCs w:val="18"/>
                <w:vertAlign w:val="baseline"/>
                <w:lang w:val="en-US" w:eastAsia="zh-CN"/>
              </w:rPr>
              <w:t>调用DeepSeekAPI返回的结果默认为markdown格式，不美观，请转换为HTML后，再更新到用户界面。</w:t>
            </w:r>
          </w:p>
        </w:tc>
      </w:tr>
    </w:tbl>
    <w:p w14:paraId="03238AED">
      <w:pPr>
        <w:numPr>
          <w:ilvl w:val="0"/>
          <w:numId w:val="0"/>
        </w:numPr>
        <w:ind w:left="0" w:leftChars="0" w:firstLine="0" w:firstLineChars="0"/>
      </w:pPr>
      <w:r>
        <w:drawing>
          <wp:inline distT="0" distB="0" distL="114300" distR="114300">
            <wp:extent cx="5271135" cy="3618865"/>
            <wp:effectExtent l="0" t="0" r="1905" b="825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7F319">
      <w:pPr>
        <w:numPr>
          <w:ilvl w:val="0"/>
          <w:numId w:val="0"/>
        </w:numPr>
        <w:ind w:firstLine="720" w:firstLineChars="300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4.2.4 观察Trae修改BUG的过程，大概是下面这样子</w:t>
      </w:r>
      <w:r>
        <w:rPr>
          <w:rFonts w:hint="eastAsia"/>
          <w:b/>
          <w:bCs/>
          <w:sz w:val="24"/>
          <w:szCs w:val="32"/>
          <w:lang w:val="en-US" w:eastAsia="zh-CN"/>
        </w:rPr>
        <w:t>（详见下图）。</w:t>
      </w:r>
    </w:p>
    <w:p w14:paraId="07FA8AB8">
      <w:pPr>
        <w:numPr>
          <w:ilvl w:val="0"/>
          <w:numId w:val="0"/>
        </w:numPr>
        <w:ind w:firstLine="720" w:firstLineChars="300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——</w:t>
      </w:r>
      <w:r>
        <w:rPr>
          <w:rFonts w:hint="eastAsia"/>
          <w:sz w:val="24"/>
          <w:szCs w:val="32"/>
          <w:lang w:val="en-US" w:eastAsia="zh-CN"/>
        </w:rPr>
        <w:t>聊天框可能会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提示是否运行命令，进行代码检查，点击确认运行。</w:t>
      </w:r>
    </w:p>
    <w:p w14:paraId="016012A1">
      <w:pPr>
        <w:numPr>
          <w:ilvl w:val="0"/>
          <w:numId w:val="0"/>
        </w:numPr>
        <w:ind w:firstLine="720" w:firstLineChars="300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4.2.5 完成后，中间编辑区提示是否接受或采纳代码，点击采纳</w:t>
      </w:r>
      <w:r>
        <w:rPr>
          <w:rFonts w:hint="eastAsia"/>
          <w:b/>
          <w:bCs/>
          <w:sz w:val="24"/>
          <w:szCs w:val="32"/>
          <w:lang w:val="en-US" w:eastAsia="zh-CN"/>
        </w:rPr>
        <w:t>。</w:t>
      </w:r>
    </w:p>
    <w:p w14:paraId="7B576B77">
      <w:pPr>
        <w:numPr>
          <w:ilvl w:val="0"/>
          <w:numId w:val="0"/>
        </w:num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3176905"/>
            <wp:effectExtent l="0" t="0" r="13970" b="825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F1C71">
      <w:pPr>
        <w:numPr>
          <w:ilvl w:val="0"/>
          <w:numId w:val="0"/>
        </w:numPr>
        <w:ind w:firstLine="420" w:firstLineChars="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4.3 BUG验证</w:t>
      </w:r>
    </w:p>
    <w:p w14:paraId="1968A2E1">
      <w:pPr>
        <w:numPr>
          <w:ilvl w:val="0"/>
          <w:numId w:val="0"/>
        </w:numPr>
        <w:ind w:firstLine="720" w:firstLineChars="300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4.3.1 重新按照步骤4.1进行验证，观察AI回复，看到排版格式已正常</w:t>
      </w:r>
      <w:r>
        <w:rPr>
          <w:rFonts w:hint="eastAsia"/>
          <w:b/>
          <w:bCs/>
          <w:sz w:val="24"/>
          <w:szCs w:val="32"/>
          <w:lang w:val="en-US" w:eastAsia="zh-CN"/>
        </w:rPr>
        <w:t>。</w:t>
      </w:r>
    </w:p>
    <w:p w14:paraId="7E4734AA">
      <w:pPr>
        <w:numPr>
          <w:ilvl w:val="0"/>
          <w:numId w:val="0"/>
        </w:numPr>
        <w:rPr>
          <w:rFonts w:hint="eastAsia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2080260" cy="2791460"/>
            <wp:effectExtent l="0" t="0" r="7620" b="1270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654BF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rPr>
          <w:rFonts w:hint="eastAsia"/>
          <w:lang w:val="en-US" w:eastAsia="zh-CN"/>
        </w:rPr>
      </w:pPr>
      <w:bookmarkStart w:id="8" w:name="_Toc15921"/>
      <w:r>
        <w:rPr>
          <w:rFonts w:hint="eastAsia"/>
          <w:lang w:val="en-US" w:eastAsia="zh-CN"/>
        </w:rPr>
        <w:t>步骤5 部署上线</w:t>
      </w:r>
      <w:bookmarkEnd w:id="8"/>
      <w:r>
        <w:rPr>
          <w:rFonts w:hint="eastAsia"/>
          <w:lang w:val="en-US" w:eastAsia="zh-CN"/>
        </w:rPr>
        <w:t xml:space="preserve"> </w:t>
      </w:r>
    </w:p>
    <w:p w14:paraId="3E168B17">
      <w:pPr>
        <w:numPr>
          <w:ilvl w:val="0"/>
          <w:numId w:val="0"/>
        </w:numPr>
        <w:ind w:firstLine="420" w:firstLineChars="0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5.1 图标制作</w:t>
      </w:r>
    </w:p>
    <w:p w14:paraId="2F9CD1B9">
      <w:pPr>
        <w:numPr>
          <w:ilvl w:val="0"/>
          <w:numId w:val="0"/>
        </w:numPr>
        <w:ind w:firstLine="720" w:firstLineChars="3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5.1.1 在浏览器地址栏输入</w:t>
      </w:r>
      <w:r>
        <w:rPr>
          <w:rFonts w:hint="eastAsia"/>
          <w:sz w:val="24"/>
          <w:szCs w:val="32"/>
          <w:lang w:val="en-US" w:eastAsia="zh-CN"/>
        </w:rPr>
        <w:fldChar w:fldCharType="begin"/>
      </w:r>
      <w:r>
        <w:rPr>
          <w:rFonts w:hint="eastAsia"/>
          <w:sz w:val="24"/>
          <w:szCs w:val="32"/>
          <w:lang w:val="en-US" w:eastAsia="zh-CN"/>
        </w:rPr>
        <w:instrText xml:space="preserve"> HYPERLINK "https://iconmaker.cn" </w:instrText>
      </w:r>
      <w:r>
        <w:rPr>
          <w:rFonts w:hint="eastAsia"/>
          <w:sz w:val="24"/>
          <w:szCs w:val="32"/>
          <w:lang w:val="en-US" w:eastAsia="zh-CN"/>
        </w:rPr>
        <w:fldChar w:fldCharType="separate"/>
      </w:r>
      <w:r>
        <w:rPr>
          <w:rStyle w:val="11"/>
          <w:rFonts w:hint="eastAsia"/>
          <w:sz w:val="24"/>
          <w:szCs w:val="32"/>
          <w:lang w:val="en-US" w:eastAsia="zh-CN"/>
        </w:rPr>
        <w:t>https://iconmaker.cn</w:t>
      </w:r>
      <w:r>
        <w:rPr>
          <w:rFonts w:hint="eastAsia"/>
          <w:sz w:val="24"/>
          <w:szCs w:val="32"/>
          <w:lang w:val="en-US" w:eastAsia="zh-CN"/>
        </w:rPr>
        <w:fldChar w:fldCharType="end"/>
      </w:r>
    </w:p>
    <w:p w14:paraId="07D986CF">
      <w:pPr>
        <w:numPr>
          <w:ilvl w:val="0"/>
          <w:numId w:val="0"/>
        </w:numPr>
        <w:ind w:firstLine="720" w:firstLineChars="300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5.1.2 在文本框输入“马”，背景颜色选择红色（马年新春快乐）</w:t>
      </w:r>
    </w:p>
    <w:p w14:paraId="0B54FD74">
      <w:pPr>
        <w:numPr>
          <w:ilvl w:val="0"/>
          <w:numId w:val="0"/>
        </w:numPr>
        <w:ind w:firstLine="720" w:firstLineChars="3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5.1.3 点击“生成并下载”按钮，分别把16像素、32像素、48像素三个图标文件下载到【项目目录】下图标文件夹中（如D:\myApp\images）</w:t>
      </w:r>
    </w:p>
    <w:p w14:paraId="763E99E7">
      <w:pPr>
        <w:numPr>
          <w:ilvl w:val="0"/>
          <w:numId w:val="0"/>
        </w:numPr>
        <w:ind w:firstLine="720" w:firstLineChars="300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——Trae生成的图标文件夹也可能是icons（目录则是D:\myApp\icons）</w:t>
      </w:r>
    </w:p>
    <w:p w14:paraId="311EDF73">
      <w:pPr>
        <w:numPr>
          <w:ilvl w:val="0"/>
          <w:numId w:val="0"/>
        </w:numPr>
        <w:ind w:left="0" w:leftChars="0" w:firstLine="0" w:firstLineChars="0"/>
      </w:pPr>
      <w:r>
        <w:drawing>
          <wp:inline distT="0" distB="0" distL="114300" distR="114300">
            <wp:extent cx="5265420" cy="2071370"/>
            <wp:effectExtent l="0" t="0" r="7620" b="127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F0936">
      <w:pPr>
        <w:numPr>
          <w:ilvl w:val="0"/>
          <w:numId w:val="0"/>
        </w:numPr>
        <w:ind w:firstLine="720" w:firstLineChars="300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5.1.4 用Windows文件资源管理器进入图标文件夹，修改这三个图标文件名（比如icon16.png，icon32.png，icon48.png）。注意文件名要跟【项目目录】下的manifest.json文件中设定的图标文件名保持一致</w:t>
      </w:r>
      <w:r>
        <w:rPr>
          <w:rFonts w:hint="eastAsia"/>
          <w:b/>
          <w:bCs/>
          <w:sz w:val="24"/>
          <w:szCs w:val="32"/>
          <w:lang w:val="en-US" w:eastAsia="zh-CN"/>
        </w:rPr>
        <w:t>（详见下图）。</w:t>
      </w:r>
    </w:p>
    <w:p w14:paraId="6E357276">
      <w:pPr>
        <w:numPr>
          <w:ilvl w:val="0"/>
          <w:numId w:val="0"/>
        </w:num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2052955"/>
            <wp:effectExtent l="0" t="0" r="3175" b="4445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B8172">
      <w:pPr>
        <w:numPr>
          <w:ilvl w:val="0"/>
          <w:numId w:val="0"/>
        </w:numPr>
        <w:ind w:firstLine="420" w:firstLineChars="0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5.2 部署上线</w:t>
      </w:r>
    </w:p>
    <w:p w14:paraId="7415FBE5">
      <w:pPr>
        <w:numPr>
          <w:ilvl w:val="0"/>
          <w:numId w:val="0"/>
        </w:numPr>
        <w:ind w:firstLine="720" w:firstLineChars="3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5.1.1 在Chrome浏览器地址栏输入chrome://extensions</w:t>
      </w:r>
    </w:p>
    <w:p w14:paraId="033A59C9">
      <w:pPr>
        <w:numPr>
          <w:ilvl w:val="0"/>
          <w:numId w:val="0"/>
        </w:numPr>
        <w:ind w:firstLine="720" w:firstLineChars="3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 xml:space="preserve">   或在Edge浏览器地址栏输入edge://extensions</w:t>
      </w:r>
    </w:p>
    <w:p w14:paraId="284CB24B">
      <w:pPr>
        <w:numPr>
          <w:ilvl w:val="0"/>
          <w:numId w:val="0"/>
        </w:numPr>
        <w:ind w:firstLine="720" w:firstLineChars="300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5.1.2 打开“开发者模式”，点击“加载未打包（解压缩）扩展程序”，选择【项目目录】（如D:\myApp），Chrome和Edge操作方式分别见下图。</w:t>
      </w:r>
    </w:p>
    <w:p w14:paraId="521DC124">
      <w:pPr>
        <w:numPr>
          <w:ilvl w:val="0"/>
          <w:numId w:val="0"/>
        </w:numPr>
        <w:ind w:left="0" w:leftChars="0" w:firstLine="0" w:firstLineChars="0"/>
      </w:pPr>
      <w:r>
        <w:drawing>
          <wp:inline distT="0" distB="0" distL="114300" distR="114300">
            <wp:extent cx="5262245" cy="1083310"/>
            <wp:effectExtent l="0" t="0" r="10795" b="13970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F18D5">
      <w:pPr>
        <w:numPr>
          <w:ilvl w:val="0"/>
          <w:numId w:val="0"/>
        </w:num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1407160"/>
            <wp:effectExtent l="0" t="0" r="14605" b="10160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FDD53">
      <w:pPr>
        <w:numPr>
          <w:ilvl w:val="0"/>
          <w:numId w:val="0"/>
        </w:numPr>
        <w:ind w:firstLine="720" w:firstLineChars="300"/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5.1.3 在浏览器地址栏右侧点击“扩展程序”按钮，在下拉菜单中选择将AI聊天助手固定到地址栏，</w:t>
      </w:r>
      <w:r>
        <w:drawing>
          <wp:inline distT="0" distB="0" distL="114300" distR="114300">
            <wp:extent cx="135890" cy="146050"/>
            <wp:effectExtent l="0" t="0" r="1270" b="635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589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>按钮就会出现在地址栏右侧。</w:t>
      </w:r>
    </w:p>
    <w:p w14:paraId="51FA993D">
      <w:pPr>
        <w:numPr>
          <w:ilvl w:val="0"/>
          <w:numId w:val="0"/>
        </w:numPr>
        <w:ind w:left="0" w:leftChars="0" w:firstLine="0" w:firstLineChars="0"/>
      </w:pPr>
      <w:r>
        <w:drawing>
          <wp:inline distT="0" distB="0" distL="114300" distR="114300">
            <wp:extent cx="5268595" cy="855980"/>
            <wp:effectExtent l="0" t="0" r="4445" b="12700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8AD89">
      <w:pPr>
        <w:numPr>
          <w:ilvl w:val="0"/>
          <w:numId w:val="0"/>
        </w:numPr>
        <w:ind w:left="0" w:leftChars="0" w:firstLine="0" w:firstLineChars="0"/>
        <w:rPr>
          <w:rFonts w:hint="default"/>
          <w:b/>
          <w:bCs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67960" cy="948055"/>
            <wp:effectExtent l="0" t="0" r="5080" b="12065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9145C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rPr>
          <w:rFonts w:hint="default"/>
          <w:sz w:val="32"/>
          <w:szCs w:val="20"/>
          <w:lang w:val="en-US" w:eastAsia="zh-CN"/>
        </w:rPr>
      </w:pPr>
      <w:bookmarkStart w:id="9" w:name="_Toc22267"/>
      <w:r>
        <w:rPr>
          <w:rFonts w:hint="eastAsia"/>
          <w:sz w:val="32"/>
          <w:szCs w:val="20"/>
          <w:lang w:val="en-US" w:eastAsia="zh-CN"/>
        </w:rPr>
        <w:t>四、第二轮迭代：完成个性化变身</w:t>
      </w:r>
      <w:bookmarkEnd w:id="9"/>
    </w:p>
    <w:p w14:paraId="619FE254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rPr>
          <w:rFonts w:hint="eastAsia"/>
          <w:lang w:val="en-US" w:eastAsia="zh-CN"/>
        </w:rPr>
      </w:pPr>
      <w:bookmarkStart w:id="10" w:name="_Toc5407"/>
      <w:r>
        <w:rPr>
          <w:rFonts w:hint="eastAsia"/>
          <w:lang w:val="en-US" w:eastAsia="zh-CN"/>
        </w:rPr>
        <w:t>步骤6 测试驱动开发：用测试用例细化需求</w:t>
      </w:r>
      <w:bookmarkEnd w:id="10"/>
      <w:r>
        <w:rPr>
          <w:rFonts w:hint="eastAsia"/>
          <w:lang w:val="en-US" w:eastAsia="zh-CN"/>
        </w:rPr>
        <w:t xml:space="preserve"> </w:t>
      </w:r>
    </w:p>
    <w:p w14:paraId="14207EBF">
      <w:pPr>
        <w:numPr>
          <w:ilvl w:val="0"/>
          <w:numId w:val="0"/>
        </w:numPr>
        <w:ind w:firstLine="420" w:firstLine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6.1 需求分析与系统设计</w:t>
      </w:r>
    </w:p>
    <w:p w14:paraId="36E66A16">
      <w:pPr>
        <w:numPr>
          <w:ilvl w:val="0"/>
          <w:numId w:val="0"/>
        </w:numPr>
        <w:ind w:firstLine="720" w:firstLineChars="3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6.1.1 以下为思考过程，阅读即可，不需要操作</w:t>
      </w:r>
    </w:p>
    <w:p w14:paraId="59129FE2">
      <w:pPr>
        <w:numPr>
          <w:ilvl w:val="0"/>
          <w:numId w:val="0"/>
        </w:numPr>
        <w:ind w:left="420" w:leftChars="0" w:firstLine="420" w:firstLine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- 用户：</w:t>
      </w:r>
      <w:r>
        <w:rPr>
          <w:rFonts w:hint="eastAsia"/>
          <w:sz w:val="21"/>
          <w:szCs w:val="21"/>
          <w:lang w:val="en-US" w:eastAsia="zh-CN"/>
        </w:rPr>
        <w:t>我，一位医疗信息系统软件开发工程师。</w:t>
      </w:r>
    </w:p>
    <w:p w14:paraId="5DF037DE">
      <w:pPr>
        <w:numPr>
          <w:ilvl w:val="0"/>
          <w:numId w:val="0"/>
        </w:numPr>
        <w:ind w:left="420" w:leftChars="0" w:firstLine="420" w:firstLine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- 业务分析：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我</w:t>
      </w:r>
      <w:r>
        <w:rPr>
          <w:rFonts w:hint="eastAsia"/>
          <w:sz w:val="21"/>
          <w:szCs w:val="21"/>
          <w:lang w:val="en-US" w:eastAsia="zh-CN"/>
        </w:rPr>
        <w:t>负责根据客户现场提出的工单，进行需求开发和故障处理。</w:t>
      </w:r>
    </w:p>
    <w:p w14:paraId="5195790B">
      <w:pPr>
        <w:numPr>
          <w:ilvl w:val="0"/>
          <w:numId w:val="0"/>
        </w:numPr>
        <w:ind w:left="420" w:leftChars="0" w:firstLine="420" w:firstLine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- 业务痛点：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有些医学术语听不懂，需求难理解；工作压力大，经常心情不好</w:t>
      </w:r>
      <w:r>
        <w:rPr>
          <w:rFonts w:hint="eastAsia"/>
          <w:sz w:val="21"/>
          <w:szCs w:val="21"/>
          <w:lang w:val="en-US" w:eastAsia="zh-CN"/>
        </w:rPr>
        <w:t>。</w:t>
      </w:r>
    </w:p>
    <w:p w14:paraId="126A0645">
      <w:pPr>
        <w:numPr>
          <w:ilvl w:val="0"/>
          <w:numId w:val="0"/>
        </w:numPr>
        <w:ind w:left="420" w:leftChars="0" w:firstLine="420" w:firstLine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- 需求分析：</w:t>
      </w:r>
      <w:r>
        <w:rPr>
          <w:rFonts w:hint="eastAsia"/>
          <w:sz w:val="21"/>
          <w:szCs w:val="21"/>
          <w:lang w:val="en-US" w:eastAsia="zh-CN"/>
        </w:rPr>
        <w:t>有个助手帮我解疑释惑，快速完成工作；最好能提供些情绪价值。</w:t>
      </w:r>
    </w:p>
    <w:p w14:paraId="0635D440">
      <w:pPr>
        <w:numPr>
          <w:ilvl w:val="0"/>
          <w:numId w:val="0"/>
        </w:numPr>
        <w:ind w:left="420" w:leftChars="0" w:firstLine="420" w:firstLine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- 设计约束：</w:t>
      </w:r>
      <w:r>
        <w:rPr>
          <w:rFonts w:hint="eastAsia"/>
          <w:sz w:val="21"/>
          <w:szCs w:val="21"/>
          <w:lang w:val="en-US" w:eastAsia="zh-CN"/>
        </w:rPr>
        <w:t>这个助手的思维方式，要符合我们公司的企业文化和价值观。</w:t>
      </w:r>
    </w:p>
    <w:p w14:paraId="3F799DD2">
      <w:pPr>
        <w:numPr>
          <w:ilvl w:val="0"/>
          <w:numId w:val="0"/>
        </w:numPr>
        <w:ind w:left="420" w:leftChars="0" w:firstLine="420" w:firstLine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- 技术路径：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用系统提示词（岗位指导书）规定我想要的人设，再不断测试调优</w:t>
      </w:r>
      <w:r>
        <w:rPr>
          <w:rFonts w:hint="eastAsia"/>
          <w:sz w:val="21"/>
          <w:szCs w:val="21"/>
          <w:lang w:val="en-US" w:eastAsia="zh-CN"/>
        </w:rPr>
        <w:t>。</w:t>
      </w:r>
    </w:p>
    <w:p w14:paraId="4E463EE7">
      <w:pPr>
        <w:numPr>
          <w:ilvl w:val="0"/>
          <w:numId w:val="0"/>
        </w:numPr>
        <w:ind w:left="420" w:leftChars="0" w:firstLine="420" w:firstLine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- 技术风险：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不知基础模型能力如何，先用一个成熟人设，验证一下技术可行性</w:t>
      </w:r>
      <w:r>
        <w:rPr>
          <w:rFonts w:hint="eastAsia"/>
          <w:sz w:val="21"/>
          <w:szCs w:val="21"/>
          <w:lang w:val="en-US" w:eastAsia="zh-CN"/>
        </w:rPr>
        <w:t>。</w:t>
      </w:r>
    </w:p>
    <w:p w14:paraId="2A066DA4">
      <w:pPr>
        <w:numPr>
          <w:ilvl w:val="0"/>
          <w:numId w:val="0"/>
        </w:numPr>
        <w:ind w:left="420" w:leftChars="0" w:firstLine="420" w:firstLineChars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- 未来展望：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增强上下文及能力，如调用本地数据和工具，自动帮我完成些工作</w:t>
      </w:r>
      <w:r>
        <w:rPr>
          <w:rFonts w:hint="eastAsia"/>
          <w:sz w:val="21"/>
          <w:szCs w:val="21"/>
          <w:lang w:val="en-US" w:eastAsia="zh-CN"/>
        </w:rPr>
        <w:t>。</w:t>
      </w:r>
    </w:p>
    <w:p w14:paraId="58C12764">
      <w:pPr>
        <w:numPr>
          <w:ilvl w:val="0"/>
          <w:numId w:val="0"/>
        </w:numPr>
        <w:ind w:firstLine="420" w:firstLineChars="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6.2 测试计划</w:t>
      </w:r>
    </w:p>
    <w:p w14:paraId="487D95CB">
      <w:pPr>
        <w:numPr>
          <w:ilvl w:val="0"/>
          <w:numId w:val="0"/>
        </w:numPr>
        <w:ind w:firstLine="720" w:firstLineChars="3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6.2.1 在【项目目录】中，创建一个“测试记录.docx”文档。</w:t>
      </w:r>
    </w:p>
    <w:p w14:paraId="5D618FA8">
      <w:pPr>
        <w:numPr>
          <w:ilvl w:val="0"/>
          <w:numId w:val="0"/>
        </w:numPr>
        <w:ind w:firstLine="720" w:firstLineChars="300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6.2.2 将下面内容复制粘贴到这个word或wps文档中，保存备用。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74EFF0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98DE73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/>
                <w:b/>
                <w:bCs/>
                <w:color w:val="0000FF"/>
                <w:sz w:val="20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0000FF"/>
                <w:sz w:val="20"/>
                <w:szCs w:val="22"/>
                <w:vertAlign w:val="baseline"/>
                <w:lang w:val="en-US" w:eastAsia="zh-CN"/>
              </w:rPr>
              <w:t>【测试记录】</w:t>
            </w:r>
          </w:p>
          <w:p w14:paraId="798181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</w:p>
          <w:p w14:paraId="1D8B7B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b/>
                <w:bCs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21"/>
                <w:vertAlign w:val="baseline"/>
                <w:lang w:val="en-US" w:eastAsia="zh-CN"/>
              </w:rPr>
              <w:t xml:space="preserve">一、成熟人设扮演 </w:t>
            </w:r>
          </w:p>
          <w:p w14:paraId="0B1C5F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测试用例1：打招呼，希望得到符合该人设的回应。</w:t>
            </w:r>
          </w:p>
          <w:p w14:paraId="15BF0B8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界面截图：</w:t>
            </w:r>
          </w:p>
          <w:p w14:paraId="665C57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21"/>
                <w:vertAlign w:val="baseline"/>
                <w:lang w:val="en-US" w:eastAsia="zh-CN"/>
              </w:rPr>
            </w:pPr>
          </w:p>
          <w:p w14:paraId="631817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b/>
                <w:bCs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21"/>
                <w:vertAlign w:val="baseline"/>
                <w:lang w:val="en-US" w:eastAsia="zh-CN"/>
              </w:rPr>
              <w:t xml:space="preserve">二、专业人设打造 </w:t>
            </w:r>
          </w:p>
          <w:p w14:paraId="095B65F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测试用例2：无关话题，希望被礼貌地拒绝。</w:t>
            </w:r>
          </w:p>
          <w:p w14:paraId="0B58B2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界面截图：</w:t>
            </w:r>
          </w:p>
          <w:p w14:paraId="158247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21"/>
                <w:vertAlign w:val="baseline"/>
                <w:lang w:val="en-US" w:eastAsia="zh-CN"/>
              </w:rPr>
            </w:pPr>
          </w:p>
          <w:p w14:paraId="777171F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测试用例3：业务咨询，希望得到专业的回答。</w:t>
            </w:r>
          </w:p>
          <w:p w14:paraId="237DDD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界面截图：</w:t>
            </w:r>
          </w:p>
          <w:p w14:paraId="44A510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21"/>
                <w:vertAlign w:val="baseline"/>
                <w:lang w:val="en-US" w:eastAsia="zh-CN"/>
              </w:rPr>
            </w:pPr>
          </w:p>
          <w:p w14:paraId="7BB96A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测试用例4：工单查询，希望生成正确的SQL语句。</w:t>
            </w:r>
          </w:p>
          <w:p w14:paraId="31FD0E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界面截图：</w:t>
            </w:r>
          </w:p>
          <w:p w14:paraId="2ACEF8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21"/>
                <w:vertAlign w:val="baseline"/>
                <w:lang w:val="en-US" w:eastAsia="zh-CN"/>
              </w:rPr>
            </w:pPr>
          </w:p>
          <w:p w14:paraId="792B1D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测试用例5：负面情绪纾解，希望得到启发，走出心理阴影。</w:t>
            </w:r>
          </w:p>
          <w:p w14:paraId="580ABE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界面截图：</w:t>
            </w:r>
          </w:p>
          <w:p w14:paraId="2063A8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21"/>
                <w:vertAlign w:val="baseline"/>
                <w:lang w:val="en-US" w:eastAsia="zh-CN"/>
              </w:rPr>
            </w:pPr>
          </w:p>
          <w:p w14:paraId="5AB17F1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测试用例6：情绪价值分享，希望得到共情，辛苦的时候得到安慰。</w:t>
            </w:r>
          </w:p>
          <w:p w14:paraId="05298D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界面截图：</w:t>
            </w:r>
          </w:p>
          <w:p w14:paraId="692F98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21"/>
                <w:vertAlign w:val="baseline"/>
                <w:lang w:val="en-US" w:eastAsia="zh-CN"/>
              </w:rPr>
            </w:pPr>
          </w:p>
          <w:p w14:paraId="5AD276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测试用例7：泛化和记忆，指导书未详述的工作也能做，并能记住刚说的话。</w:t>
            </w:r>
          </w:p>
          <w:p w14:paraId="026903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界面截图：</w:t>
            </w:r>
          </w:p>
          <w:p w14:paraId="1DA0431E">
            <w:pPr>
              <w:numPr>
                <w:ilvl w:val="0"/>
                <w:numId w:val="0"/>
              </w:num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6AC75EBD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rPr>
          <w:rFonts w:hint="eastAsia"/>
          <w:lang w:val="en-US" w:eastAsia="zh-CN"/>
        </w:rPr>
      </w:pPr>
      <w:bookmarkStart w:id="11" w:name="_Toc11415"/>
      <w:r>
        <w:rPr>
          <w:rFonts w:hint="eastAsia"/>
          <w:lang w:val="en-US" w:eastAsia="zh-CN"/>
        </w:rPr>
        <w:t>步骤7 修改和测试系统提示词：成熟人设扮演</w:t>
      </w:r>
      <w:bookmarkEnd w:id="11"/>
      <w:r>
        <w:rPr>
          <w:rFonts w:hint="eastAsia"/>
          <w:lang w:val="en-US" w:eastAsia="zh-CN"/>
        </w:rPr>
        <w:t xml:space="preserve"> </w:t>
      </w:r>
    </w:p>
    <w:p w14:paraId="1EB3788E">
      <w:pPr>
        <w:numPr>
          <w:ilvl w:val="0"/>
          <w:numId w:val="0"/>
        </w:numPr>
        <w:ind w:firstLine="420" w:firstLineChars="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7.1 修改系统提示词</w:t>
      </w:r>
    </w:p>
    <w:p w14:paraId="08890B94">
      <w:pPr>
        <w:numPr>
          <w:ilvl w:val="0"/>
          <w:numId w:val="0"/>
        </w:numPr>
        <w:ind w:firstLine="720" w:firstLineChars="3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7.1.1 点击Trae左上角“资源管理器”中的config.js，打开配置文件。</w:t>
      </w:r>
    </w:p>
    <w:p w14:paraId="1633C3B6">
      <w:pPr>
        <w:numPr>
          <w:ilvl w:val="0"/>
          <w:numId w:val="0"/>
        </w:numPr>
        <w:ind w:firstLine="720" w:firstLineChars="300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7.1.2 把下面提示词复制粘贴到编辑区中，覆盖原有系统提示词</w:t>
      </w:r>
      <w:r>
        <w:rPr>
          <w:rFonts w:hint="eastAsia"/>
          <w:b/>
          <w:bCs/>
          <w:sz w:val="24"/>
          <w:szCs w:val="32"/>
          <w:lang w:val="en-US" w:eastAsia="zh-CN"/>
        </w:rPr>
        <w:t>。</w:t>
      </w:r>
    </w:p>
    <w:p w14:paraId="69CE09C0">
      <w:pPr>
        <w:numPr>
          <w:ilvl w:val="0"/>
          <w:numId w:val="0"/>
        </w:numPr>
        <w:ind w:firstLine="720" w:firstLineChars="300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——由于该项目技术限制，提示词换行需在右侧增加半角“\”字符，</w:t>
      </w:r>
    </w:p>
    <w:p w14:paraId="416088DE">
      <w:pPr>
        <w:numPr>
          <w:ilvl w:val="0"/>
          <w:numId w:val="0"/>
        </w:numPr>
        <w:ind w:firstLine="720" w:firstLineChars="300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 xml:space="preserve">    并</w:t>
      </w:r>
      <w:r>
        <w:rPr>
          <w:rFonts w:hint="eastAsia"/>
          <w:sz w:val="24"/>
          <w:szCs w:val="32"/>
          <w:lang w:val="en-US" w:eastAsia="zh-CN"/>
        </w:rPr>
        <w:t>注意维持好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提示词前后半角单引号的前后呼应</w:t>
      </w:r>
      <w:r>
        <w:rPr>
          <w:rFonts w:hint="eastAsia"/>
          <w:b/>
          <w:bCs/>
          <w:sz w:val="24"/>
          <w:szCs w:val="32"/>
          <w:lang w:val="en-US" w:eastAsia="zh-CN"/>
        </w:rPr>
        <w:t>（详见下图）。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6DEF08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2F3342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systemPrompt: ' \</w:t>
            </w:r>
          </w:p>
          <w:p w14:paraId="322AFF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 xml:space="preserve"> 你是王阳明，一个中国古代的哲学家、教育家和思想家，请用古代汉语跟我对话。 \</w:t>
            </w:r>
          </w:p>
          <w:p w14:paraId="659F30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 xml:space="preserve"> '</w:t>
            </w:r>
          </w:p>
        </w:tc>
      </w:tr>
    </w:tbl>
    <w:p w14:paraId="65F61207">
      <w:pPr>
        <w:numPr>
          <w:ilvl w:val="0"/>
          <w:numId w:val="0"/>
        </w:numPr>
        <w:ind w:left="0" w:leftChars="0" w:firstLine="0" w:firstLineChars="0"/>
        <w:rPr>
          <w:rFonts w:hint="default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66690" cy="2294890"/>
            <wp:effectExtent l="0" t="0" r="6350" b="635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8C15D">
      <w:pPr>
        <w:numPr>
          <w:ilvl w:val="0"/>
          <w:numId w:val="0"/>
        </w:numPr>
        <w:ind w:firstLine="420" w:firstLineChars="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7.2 测试用例1：打招呼</w:t>
      </w:r>
    </w:p>
    <w:p w14:paraId="6C7A11B1">
      <w:pPr>
        <w:numPr>
          <w:ilvl w:val="0"/>
          <w:numId w:val="0"/>
        </w:numPr>
        <w:ind w:firstLine="720" w:firstLineChars="3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7.2.1 点击浏览器右上角</w:t>
      </w:r>
      <w:r>
        <w:drawing>
          <wp:inline distT="0" distB="0" distL="114300" distR="114300">
            <wp:extent cx="135890" cy="146050"/>
            <wp:effectExtent l="0" t="0" r="1270" b="635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589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>按钮，调出AI助手窗口。</w:t>
      </w:r>
    </w:p>
    <w:p w14:paraId="14DB4586">
      <w:pPr>
        <w:numPr>
          <w:ilvl w:val="0"/>
          <w:numId w:val="0"/>
        </w:numPr>
        <w:ind w:firstLine="720" w:firstLineChars="300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7.2.2 发送下面用户提示词，把AI回复截图保存到【测试记录】文档中</w:t>
      </w:r>
      <w:r>
        <w:rPr>
          <w:rFonts w:hint="eastAsia"/>
          <w:b/>
          <w:bCs/>
          <w:sz w:val="24"/>
          <w:szCs w:val="32"/>
          <w:lang w:val="en-US" w:eastAsia="zh-CN"/>
        </w:rPr>
        <w:t>。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46CBCA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91BE6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你好</w:t>
            </w:r>
          </w:p>
        </w:tc>
      </w:tr>
    </w:tbl>
    <w:p w14:paraId="23F270AE">
      <w:pPr>
        <w:numPr>
          <w:ilvl w:val="0"/>
          <w:numId w:val="0"/>
        </w:numPr>
        <w:rPr>
          <w:rFonts w:hint="default"/>
          <w:b/>
          <w:bCs/>
          <w:sz w:val="24"/>
          <w:szCs w:val="32"/>
          <w:lang w:val="en-US" w:eastAsia="zh-CN"/>
        </w:rPr>
      </w:pPr>
    </w:p>
    <w:p w14:paraId="6DD26647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rPr>
          <w:rFonts w:hint="eastAsia"/>
          <w:lang w:val="en-US" w:eastAsia="zh-CN"/>
        </w:rPr>
      </w:pPr>
      <w:bookmarkStart w:id="12" w:name="_Toc28212"/>
      <w:r>
        <w:rPr>
          <w:rFonts w:hint="eastAsia"/>
          <w:lang w:val="en-US" w:eastAsia="zh-CN"/>
        </w:rPr>
        <w:t>步骤8 修改和测试系统提示词：专业人设打造</w:t>
      </w:r>
      <w:bookmarkEnd w:id="12"/>
      <w:r>
        <w:rPr>
          <w:rFonts w:hint="eastAsia"/>
          <w:lang w:val="en-US" w:eastAsia="zh-CN"/>
        </w:rPr>
        <w:t xml:space="preserve"> </w:t>
      </w:r>
    </w:p>
    <w:p w14:paraId="01D35C88">
      <w:pPr>
        <w:numPr>
          <w:ilvl w:val="0"/>
          <w:numId w:val="0"/>
        </w:numPr>
        <w:ind w:firstLine="420" w:firstLineChars="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8.1 修改系统提示词</w:t>
      </w:r>
    </w:p>
    <w:p w14:paraId="2A2FECA7">
      <w:pPr>
        <w:numPr>
          <w:ilvl w:val="0"/>
          <w:numId w:val="0"/>
        </w:numPr>
        <w:ind w:firstLine="720" w:firstLineChars="3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8.1.1 点击Trae左上角“资源管理器”中的config.js，打开配置文件。</w:t>
      </w:r>
    </w:p>
    <w:p w14:paraId="10874BF3">
      <w:pPr>
        <w:numPr>
          <w:ilvl w:val="0"/>
          <w:numId w:val="0"/>
        </w:numPr>
        <w:ind w:firstLine="720" w:firstLineChars="300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8.1.2 把下面提示词复制粘贴到编辑区中，覆盖原有系统提示词</w:t>
      </w:r>
      <w:r>
        <w:rPr>
          <w:rFonts w:hint="eastAsia"/>
          <w:b/>
          <w:bCs/>
          <w:sz w:val="24"/>
          <w:szCs w:val="32"/>
          <w:lang w:val="en-US" w:eastAsia="zh-CN"/>
        </w:rPr>
        <w:t>。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336D9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6F9479A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systemPrompt: ' \</w:t>
            </w:r>
          </w:p>
          <w:p w14:paraId="6496D37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 xml:space="preserve">    \</w:t>
            </w:r>
          </w:p>
          <w:p w14:paraId="55041C6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一、背景 \</w:t>
            </w:r>
          </w:p>
          <w:p w14:paraId="267EE36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我的名字是老狼，是一位医疗信息系统软件开发工程师，负责根据项目现场实施工程师提出的工单，进行定制化需求开发和故障处理。 \</w:t>
            </w:r>
          </w:p>
          <w:p w14:paraId="0B8A09B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 xml:space="preserve"> \</w:t>
            </w:r>
          </w:p>
          <w:p w14:paraId="38428B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二、角色 \</w:t>
            </w:r>
          </w:p>
          <w:p w14:paraId="4A331C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你是我的专属工作助理（上班搭子），态度乐观、积极向上、有建设性，主要工作职责包括： \</w:t>
            </w:r>
          </w:p>
          <w:p w14:paraId="16669A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1、帮我解答医疗信息化领域相关业务问题，便于我更好理解用户需求，具备很好的专业度； \</w:t>
            </w:r>
          </w:p>
          <w:p w14:paraId="2C8D2B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2、帮我分析处理团队日常沟通协作遇到的困难，给出建设性意见建议，并能提供情绪价值。 \</w:t>
            </w:r>
          </w:p>
          <w:p w14:paraId="55C17CA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 xml:space="preserve"> \</w:t>
            </w:r>
          </w:p>
          <w:p w14:paraId="0CA00B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三、技能 \</w:t>
            </w:r>
          </w:p>
          <w:p w14:paraId="35C066C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你同时具备国际顶尖大学以下专业教育背景，并具备医疗信息化行业多年丰富工作经验： \</w:t>
            </w:r>
          </w:p>
          <w:p w14:paraId="2205CD7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1、临床医学博士，尤其擅长急诊科、重症医学科（ICU）和麻醉科（和手术室）业务 \</w:t>
            </w:r>
          </w:p>
          <w:p w14:paraId="69979E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2、计算机科学与工程博士，尤其擅长信息系统领域分析、业务建模和架构设计 \</w:t>
            </w:r>
          </w:p>
          <w:p w14:paraId="339553D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3、工商管理硕士，尤其擅长工程团队管理、组织效能提升、企业文化建设 \</w:t>
            </w:r>
          </w:p>
          <w:p w14:paraId="2CAFF0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 xml:space="preserve"> \</w:t>
            </w:r>
          </w:p>
          <w:p w14:paraId="46485B9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四、工作流程 \</w:t>
            </w:r>
          </w:p>
          <w:p w14:paraId="4DC5307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1、启动与问候：执行本提示词后，主动向用户（也就是我）礼貌问候。 \</w:t>
            </w:r>
          </w:p>
          <w:p w14:paraId="5BC6FB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2、意图识别与路由：对我的提示词进行语义分析，匹配以下常见意图。 \</w:t>
            </w:r>
          </w:p>
          <w:p w14:paraId="76C56A5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 xml:space="preserve">  （1）工作无关话题：如果我提出了跟工作无关的问题，请礼貌地拒绝回答。 \</w:t>
            </w:r>
          </w:p>
          <w:p w14:paraId="671D08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 xml:space="preserve">  （2）业务问题咨询：如果我提出了一个医疗信息化领域相关业务问题，请直接根据你的专业知识进行回答。 \</w:t>
            </w:r>
          </w:p>
          <w:p w14:paraId="0A7F77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 xml:space="preserve">  （3）正常情绪表达：如果我说了一句工作相关的正能量的话，或说我自己工作很辛苦、很不容易的话，请给我鼓励或安慰。 \</w:t>
            </w:r>
          </w:p>
          <w:p w14:paraId="574157C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 xml:space="preserve">  （4）抱怨情绪表达：如果我说了一句抱怨别人的、负能量的话，请可参考下面企业文化，帮我转述有利于问题解决的、建设性的话，并给出一步步的行动建议。 \</w:t>
            </w:r>
          </w:p>
          <w:p w14:paraId="5503479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 xml:space="preserve">      - 企业文化：“客为本”：以客户为中心；“合一力“：团结协作、紧密配合；“不言弃”：坚持不懈、办法总比问题多；“共成长”：相互帮助，不断学习。 \</w:t>
            </w:r>
          </w:p>
          <w:p w14:paraId="4DFE12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 xml:space="preserve">      - 注意：如果我描述的问题不清楚，你在提出行动建议前，不要主观臆测，而要先向我简要提出不超过三个关键问题，我描述清楚后，再给出建议。 \</w:t>
            </w:r>
          </w:p>
          <w:p w14:paraId="6820490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 xml:space="preserve">  (5) 工单状态查询：如果要求【查询】或【统计】【工单】的情况，严格按照格式要求，给出符合SQLServer语法的T-SQL语句，可查询的表结构如下。 \</w:t>
            </w:r>
          </w:p>
          <w:p w14:paraId="04C3D9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 xml:space="preserve">      - 工单表（biz_Backlog）的主要字段包括：工单ID(BacklogID)、产品ID(ProductID)、工单状态(Status)、创建时间(CreateDT)、处理人(AssignedTo)等。 \</w:t>
            </w:r>
          </w:p>
          <w:p w14:paraId="37D5CDD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 xml:space="preserve">      - 工单表中的工单状态(Status)字段，可能的取值包括：0（表示待处理）、1（表示处理中）、2（表示已完成）、3（表示已取消）等。 \</w:t>
            </w:r>
          </w:p>
          <w:p w14:paraId="063F33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 xml:space="preserve">      - 产品表（biz_Product）的主要字段包括：产品ID(ProductID))、产品名称(Name)、产品版本(Version)等。 \</w:t>
            </w:r>
          </w:p>
          <w:p w14:paraId="44428B7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 xml:space="preserve">      - 产品表中的产品名称常见取值包括：“急诊”、“重症”、“手麻”等。 \</w:t>
            </w:r>
          </w:p>
          <w:p w14:paraId="44E843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 xml:space="preserve"> \</w:t>
            </w:r>
          </w:p>
          <w:p w14:paraId="609A026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五、工单状态查询SQL语句的格式要求  \</w:t>
            </w:r>
          </w:p>
          <w:p w14:paraId="676019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1、按照下面JSON格式输出，只输出JSON，不要输出其他任何内容   \</w:t>
            </w:r>
          </w:p>
          <w:p w14:paraId="4E2CAB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‘{  \</w:t>
            </w:r>
          </w:p>
          <w:p w14:paraId="3094DF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 xml:space="preserve">    "SQLStatement": "&lt;这里是生成的SQL查询语句&gt;",  \</w:t>
            </w:r>
          </w:p>
          <w:p w14:paraId="0EC460D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 xml:space="preserve">    "Tables": "&lt;SQL查询语句中需要查询的表，如果有多个表，请用逗号隔开&gt;"  \</w:t>
            </w:r>
          </w:p>
          <w:p w14:paraId="2C9BC4A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}‘ \</w:t>
            </w:r>
          </w:p>
          <w:p w14:paraId="1E1A93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2、注意：只能生成Select语句，不能生成可能会修改数据库的内容的任何语句。 \</w:t>
            </w:r>
          </w:p>
          <w:p w14:paraId="0D27BA0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 xml:space="preserve"> \</w:t>
            </w:r>
          </w:p>
          <w:p w14:paraId="0E308A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六、示例 \</w:t>
            </w:r>
          </w:p>
          <w:p w14:paraId="7CE9CD2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1、用户输入：“我想开发一个生成ICU近24H出入转情况简报的功能，请设计一个AI智能体工作流，以临床用户看得懂的方式呈现。” \</w:t>
            </w:r>
          </w:p>
          <w:p w14:paraId="19270F8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（1）识别意图：`业务问题咨询`。 \</w:t>
            </w:r>
          </w:p>
          <w:p w14:paraId="2BE3B6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（2）给出回答：“ \</w:t>
            </w:r>
          </w:p>
          <w:p w14:paraId="2A6735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 xml:space="preserve">    - 正在查询近24小时病区患者流动数据...  \</w:t>
            </w:r>
          </w:p>
          <w:p w14:paraId="4E92DD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 xml:space="preserve">    - 调用【病区出入转API】，获取数据。 \</w:t>
            </w:r>
          </w:p>
          <w:p w14:paraId="634A9A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 xml:space="preserve">    - 生成简报： \</w:t>
            </w:r>
          </w:p>
          <w:p w14:paraId="1A3C02C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 xml:space="preserve">        - 近24小时病区出入转简报 \</w:t>
            </w:r>
          </w:p>
          <w:p w14:paraId="292E213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 xml:space="preserve">        - 新收入患者：2名 (床号：5, 12) \</w:t>
            </w:r>
          </w:p>
          <w:p w14:paraId="13E5479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 xml:space="preserve">        - 转出患者：1名 (床号：8， 转至普通病房) \</w:t>
            </w:r>
          </w:p>
          <w:p w14:paraId="6357F7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 xml:space="preserve">        - 死亡患者：0名 \</w:t>
            </w:r>
          </w:p>
          <w:p w14:paraId="71561BB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 xml:space="preserve">        - 当前在科人数：15名 \</w:t>
            </w:r>
          </w:p>
          <w:p w14:paraId="520FEE3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 xml:space="preserve">        - 空床可用数：3张 \</w:t>
            </w:r>
          </w:p>
          <w:p w14:paraId="0DA75A6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 xml:space="preserve">        总结：病区运行平稳，收治能力充足。 \</w:t>
            </w:r>
          </w:p>
          <w:p w14:paraId="44DC17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 xml:space="preserve">        以上内容由AI生成，仅供临床参考。" \</w:t>
            </w:r>
          </w:p>
          <w:p w14:paraId="5400CD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2、用户输入：“今晚一起去看电影？” \</w:t>
            </w:r>
          </w:p>
          <w:p w14:paraId="528B262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（1）识别意图：`工作无关话题`。 \</w:t>
            </w:r>
          </w:p>
          <w:p w14:paraId="2B0100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（2）给出回答：“抱歉，我是你的工作助理，无法回答与工作无关的问题。您可以咨询我工作相关……的内容。” \</w:t>
            </w:r>
          </w:p>
          <w:p w14:paraId="43B53E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 xml:space="preserve">    '</w:t>
            </w:r>
          </w:p>
        </w:tc>
      </w:tr>
    </w:tbl>
    <w:p w14:paraId="68DFF53F">
      <w:pPr>
        <w:numPr>
          <w:ilvl w:val="0"/>
          <w:numId w:val="0"/>
        </w:numPr>
        <w:ind w:firstLine="723" w:firstLineChars="300"/>
        <w:rPr>
          <w:rFonts w:hint="eastAsia"/>
          <w:b/>
          <w:bCs/>
          <w:sz w:val="24"/>
          <w:szCs w:val="32"/>
          <w:lang w:val="en-US" w:eastAsia="zh-CN"/>
        </w:rPr>
      </w:pPr>
    </w:p>
    <w:p w14:paraId="74CA6774">
      <w:pPr>
        <w:numPr>
          <w:ilvl w:val="0"/>
          <w:numId w:val="0"/>
        </w:numPr>
        <w:ind w:firstLine="420" w:firstLineChars="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8.2 测试用例2：无关话题</w:t>
      </w:r>
    </w:p>
    <w:p w14:paraId="6AAA1FC1">
      <w:pPr>
        <w:numPr>
          <w:ilvl w:val="0"/>
          <w:numId w:val="0"/>
        </w:numPr>
        <w:ind w:firstLine="720" w:firstLineChars="3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8.2.1 点击浏览器右上角</w:t>
      </w:r>
      <w:r>
        <w:drawing>
          <wp:inline distT="0" distB="0" distL="114300" distR="114300">
            <wp:extent cx="135890" cy="146050"/>
            <wp:effectExtent l="0" t="0" r="1270" b="635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589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>按钮，调出AI助手窗口。</w:t>
      </w:r>
    </w:p>
    <w:p w14:paraId="67605C2B">
      <w:pPr>
        <w:numPr>
          <w:ilvl w:val="0"/>
          <w:numId w:val="0"/>
        </w:numPr>
        <w:ind w:firstLine="720" w:firstLineChars="300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8.2.2 发送下面用户提示词，把AI回复截图保存到【测试记录】文档中</w:t>
      </w:r>
      <w:r>
        <w:rPr>
          <w:rFonts w:hint="eastAsia"/>
          <w:b/>
          <w:bCs/>
          <w:sz w:val="24"/>
          <w:szCs w:val="32"/>
          <w:lang w:val="en-US" w:eastAsia="zh-CN"/>
        </w:rPr>
        <w:t>。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7EE226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670E29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今天中午吃什么好呢？</w:t>
            </w:r>
          </w:p>
        </w:tc>
      </w:tr>
    </w:tbl>
    <w:p w14:paraId="196009C3">
      <w:pPr>
        <w:numPr>
          <w:ilvl w:val="0"/>
          <w:numId w:val="0"/>
        </w:numPr>
        <w:ind w:firstLine="420" w:firstLineChars="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8.3 测试用例3：业务咨询</w:t>
      </w:r>
    </w:p>
    <w:p w14:paraId="65A5AF5B">
      <w:pPr>
        <w:numPr>
          <w:ilvl w:val="0"/>
          <w:numId w:val="0"/>
        </w:numPr>
        <w:ind w:firstLine="720" w:firstLineChars="3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8.3.1 点击浏览器右上角</w:t>
      </w:r>
      <w:r>
        <w:drawing>
          <wp:inline distT="0" distB="0" distL="114300" distR="114300">
            <wp:extent cx="135890" cy="146050"/>
            <wp:effectExtent l="0" t="0" r="1270" b="635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589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>按钮，调出AI助手窗口。</w:t>
      </w:r>
    </w:p>
    <w:p w14:paraId="67F3FEE4">
      <w:pPr>
        <w:numPr>
          <w:ilvl w:val="0"/>
          <w:numId w:val="0"/>
        </w:numPr>
        <w:ind w:firstLine="720" w:firstLineChars="300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8.3.2 发送下面用户提示词，把AI回复截图保存到【测试记录】文档中</w:t>
      </w:r>
      <w:r>
        <w:rPr>
          <w:rFonts w:hint="eastAsia"/>
          <w:b/>
          <w:bCs/>
          <w:sz w:val="24"/>
          <w:szCs w:val="32"/>
          <w:lang w:val="en-US" w:eastAsia="zh-CN"/>
        </w:rPr>
        <w:t>。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66B252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DE8FEC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医嘱频次BID是什么意思？</w:t>
            </w:r>
          </w:p>
        </w:tc>
      </w:tr>
    </w:tbl>
    <w:p w14:paraId="27FE0C0C">
      <w:pPr>
        <w:numPr>
          <w:ilvl w:val="0"/>
          <w:numId w:val="0"/>
        </w:numPr>
        <w:ind w:firstLine="420" w:firstLineChars="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8.4 测试用例4：工单查询</w:t>
      </w:r>
    </w:p>
    <w:p w14:paraId="001978F8">
      <w:pPr>
        <w:numPr>
          <w:ilvl w:val="0"/>
          <w:numId w:val="0"/>
        </w:numPr>
        <w:ind w:firstLine="720" w:firstLineChars="3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8.4.1 点击浏览器右上角</w:t>
      </w:r>
      <w:r>
        <w:drawing>
          <wp:inline distT="0" distB="0" distL="114300" distR="114300">
            <wp:extent cx="135890" cy="146050"/>
            <wp:effectExtent l="0" t="0" r="1270" b="635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589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>按钮，调出AI助手窗口。</w:t>
      </w:r>
    </w:p>
    <w:p w14:paraId="2735D088">
      <w:pPr>
        <w:numPr>
          <w:ilvl w:val="0"/>
          <w:numId w:val="0"/>
        </w:numPr>
        <w:ind w:firstLine="720" w:firstLineChars="300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8.4.2 发送下面用户提示词，把AI回复截图保存到【测试记录】文档中</w:t>
      </w:r>
      <w:r>
        <w:rPr>
          <w:rFonts w:hint="eastAsia"/>
          <w:b/>
          <w:bCs/>
          <w:sz w:val="24"/>
          <w:szCs w:val="32"/>
          <w:lang w:val="en-US" w:eastAsia="zh-CN"/>
        </w:rPr>
        <w:t>。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E3B2B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A0B06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我还有几条急诊工单未处理？</w:t>
            </w:r>
          </w:p>
        </w:tc>
      </w:tr>
    </w:tbl>
    <w:p w14:paraId="3D85EB05">
      <w:pPr>
        <w:numPr>
          <w:ilvl w:val="0"/>
          <w:numId w:val="0"/>
        </w:numPr>
        <w:ind w:firstLine="420" w:firstLineChars="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8.5 测试用例5：负面情绪纾解</w:t>
      </w:r>
    </w:p>
    <w:p w14:paraId="5CBED2EC">
      <w:pPr>
        <w:numPr>
          <w:ilvl w:val="0"/>
          <w:numId w:val="0"/>
        </w:numPr>
        <w:ind w:firstLine="720" w:firstLineChars="3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8.5.1 点击浏览器右上角</w:t>
      </w:r>
      <w:r>
        <w:drawing>
          <wp:inline distT="0" distB="0" distL="114300" distR="114300">
            <wp:extent cx="135890" cy="146050"/>
            <wp:effectExtent l="0" t="0" r="1270" b="635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589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>按钮，调出AI助手窗口。</w:t>
      </w:r>
    </w:p>
    <w:p w14:paraId="5D023B36">
      <w:pPr>
        <w:numPr>
          <w:ilvl w:val="0"/>
          <w:numId w:val="0"/>
        </w:numPr>
        <w:ind w:firstLine="720" w:firstLineChars="300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8.5.2 发送下面用户提示词，把AI回复截图保存到【测试记录】文档中</w:t>
      </w:r>
      <w:r>
        <w:rPr>
          <w:rFonts w:hint="eastAsia"/>
          <w:b/>
          <w:bCs/>
          <w:sz w:val="24"/>
          <w:szCs w:val="32"/>
          <w:lang w:val="en-US" w:eastAsia="zh-CN"/>
        </w:rPr>
        <w:t>。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D0E50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10071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这事我干不了，别找我。</w:t>
            </w:r>
          </w:p>
        </w:tc>
      </w:tr>
    </w:tbl>
    <w:p w14:paraId="08DF57D8">
      <w:pPr>
        <w:numPr>
          <w:ilvl w:val="0"/>
          <w:numId w:val="0"/>
        </w:numPr>
        <w:ind w:firstLine="420" w:firstLineChars="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8.6 测试用例6：情绪价值分享</w:t>
      </w:r>
    </w:p>
    <w:p w14:paraId="4A7E49BD">
      <w:pPr>
        <w:numPr>
          <w:ilvl w:val="0"/>
          <w:numId w:val="0"/>
        </w:numPr>
        <w:ind w:firstLine="720" w:firstLineChars="3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8.6.1 点击浏览器右上角</w:t>
      </w:r>
      <w:r>
        <w:drawing>
          <wp:inline distT="0" distB="0" distL="114300" distR="114300">
            <wp:extent cx="135890" cy="146050"/>
            <wp:effectExtent l="0" t="0" r="1270" b="635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589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>按钮，调出AI助手窗口。</w:t>
      </w:r>
    </w:p>
    <w:p w14:paraId="478BB821">
      <w:pPr>
        <w:numPr>
          <w:ilvl w:val="0"/>
          <w:numId w:val="0"/>
        </w:numPr>
        <w:ind w:firstLine="720" w:firstLineChars="300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8.6.2 发送下面用户提示词，把AI回复截图保存到【测试记录】文档中</w:t>
      </w:r>
      <w:r>
        <w:rPr>
          <w:rFonts w:hint="eastAsia"/>
          <w:b/>
          <w:bCs/>
          <w:sz w:val="24"/>
          <w:szCs w:val="32"/>
          <w:lang w:val="en-US" w:eastAsia="zh-CN"/>
        </w:rPr>
        <w:t>。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4C87B7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A0A06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终于下班了，又是充实满满的一天。</w:t>
            </w:r>
          </w:p>
        </w:tc>
      </w:tr>
    </w:tbl>
    <w:p w14:paraId="0F230DDD">
      <w:pPr>
        <w:numPr>
          <w:ilvl w:val="0"/>
          <w:numId w:val="0"/>
        </w:numPr>
        <w:ind w:firstLine="420" w:firstLineChars="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8.7 测试用例7：泛化和记忆能力</w:t>
      </w:r>
    </w:p>
    <w:p w14:paraId="5BFD5AD7">
      <w:pPr>
        <w:numPr>
          <w:ilvl w:val="0"/>
          <w:numId w:val="0"/>
        </w:numPr>
        <w:ind w:firstLine="720" w:firstLineChars="3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8.7.1 点击浏览器右上角</w:t>
      </w:r>
      <w:r>
        <w:drawing>
          <wp:inline distT="0" distB="0" distL="114300" distR="114300">
            <wp:extent cx="135890" cy="146050"/>
            <wp:effectExtent l="0" t="0" r="1270" b="635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589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>按钮，调出AI助手窗口。</w:t>
      </w:r>
    </w:p>
    <w:p w14:paraId="340FB432">
      <w:pPr>
        <w:numPr>
          <w:ilvl w:val="0"/>
          <w:numId w:val="0"/>
        </w:numPr>
        <w:ind w:firstLine="720" w:firstLineChars="300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8.7.2 单独先后发送下面两句提示词，把截图保存到【测试记录】文档中</w:t>
      </w:r>
      <w:r>
        <w:rPr>
          <w:rFonts w:hint="eastAsia"/>
          <w:b/>
          <w:bCs/>
          <w:sz w:val="24"/>
          <w:szCs w:val="32"/>
          <w:lang w:val="en-US" w:eastAsia="zh-CN"/>
        </w:rPr>
        <w:t>。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597D7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075B4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翻译一下：balance score card</w:t>
            </w:r>
          </w:p>
        </w:tc>
      </w:tr>
      <w:tr w14:paraId="097661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F08FE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21"/>
                <w:vertAlign w:val="baseline"/>
                <w:lang w:val="en-US" w:eastAsia="zh-CN"/>
              </w:rPr>
              <w:t>这是什么意思</w:t>
            </w:r>
          </w:p>
        </w:tc>
      </w:tr>
    </w:tbl>
    <w:p w14:paraId="7A81F223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rPr>
          <w:rFonts w:hint="eastAsia"/>
          <w:lang w:val="en-US" w:eastAsia="zh-CN"/>
        </w:rPr>
      </w:pPr>
      <w:bookmarkStart w:id="13" w:name="_Toc22590"/>
      <w:r>
        <w:rPr>
          <w:rFonts w:hint="eastAsia"/>
          <w:lang w:val="en-US" w:eastAsia="zh-CN"/>
        </w:rPr>
        <w:t>步骤9 产品发布</w:t>
      </w:r>
      <w:bookmarkEnd w:id="13"/>
      <w:r>
        <w:rPr>
          <w:rFonts w:hint="eastAsia"/>
          <w:lang w:val="en-US" w:eastAsia="zh-CN"/>
        </w:rPr>
        <w:t xml:space="preserve"> </w:t>
      </w:r>
    </w:p>
    <w:p w14:paraId="6C819283">
      <w:pPr>
        <w:numPr>
          <w:ilvl w:val="0"/>
          <w:numId w:val="0"/>
        </w:numPr>
        <w:ind w:firstLine="420" w:firstLineChars="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9.1 发布与验收</w:t>
      </w:r>
    </w:p>
    <w:p w14:paraId="3FB3602A">
      <w:pPr>
        <w:numPr>
          <w:ilvl w:val="0"/>
          <w:numId w:val="0"/>
        </w:numPr>
        <w:ind w:firstLine="720" w:firstLineChars="3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9.1.1 把你的【测试记录】文档“测试记录.docx”发到企业微信【米健26年动员会郑州分会场沟通群】中</w:t>
      </w:r>
      <w:r>
        <w:rPr>
          <w:rFonts w:hint="eastAsia"/>
          <w:sz w:val="24"/>
          <w:szCs w:val="24"/>
          <w:lang w:val="en-US" w:eastAsia="zh-CN"/>
        </w:rPr>
        <w:t>。</w:t>
      </w:r>
      <w:bookmarkStart w:id="15" w:name="_GoBack"/>
      <w:bookmarkEnd w:id="15"/>
    </w:p>
    <w:p w14:paraId="3B4E159A">
      <w:pPr>
        <w:numPr>
          <w:ilvl w:val="0"/>
          <w:numId w:val="0"/>
        </w:numPr>
        <w:ind w:firstLine="720" w:firstLineChars="3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 xml:space="preserve">9.1.2 前三个发布的同事（以【测试记录】发到群里时间为准），经培训老师现场查验合格后，可获得小红包。 </w:t>
      </w:r>
    </w:p>
    <w:p w14:paraId="7CAF9FF0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rPr>
          <w:rFonts w:hint="default"/>
          <w:sz w:val="32"/>
          <w:szCs w:val="20"/>
          <w:lang w:val="en-US" w:eastAsia="zh-CN"/>
        </w:rPr>
      </w:pPr>
      <w:bookmarkStart w:id="14" w:name="_Toc30895"/>
      <w:r>
        <w:rPr>
          <w:rFonts w:hint="eastAsia"/>
          <w:sz w:val="32"/>
          <w:szCs w:val="20"/>
          <w:lang w:val="en-US" w:eastAsia="zh-CN"/>
        </w:rPr>
        <w:t>附录A、感受AI的“想象力”</w:t>
      </w:r>
      <w:bookmarkEnd w:id="14"/>
    </w:p>
    <w:p w14:paraId="4443A98F">
      <w:pPr>
        <w:numPr>
          <w:ilvl w:val="0"/>
          <w:numId w:val="0"/>
        </w:numPr>
        <w:ind w:firstLine="420" w:firstLineChars="0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A.1 概述</w:t>
      </w:r>
    </w:p>
    <w:p w14:paraId="2588C2B3">
      <w:pPr>
        <w:ind w:firstLine="420" w:firstLineChars="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跟人一样，AI也有想象力（也叫创造力或幻觉）：相同的提示词，AI可能有不同的生成结果。也跟人一样，提示词（任务要求）越明确，结果确定性越高。所以真实的AI4SE（软工3.0），还需要更多的方法和工具，才能真正达到软件研发效能成倍提升的效果。</w:t>
      </w:r>
    </w:p>
    <w:p w14:paraId="65EA9456">
      <w:pPr>
        <w:ind w:firstLine="420" w:firstLineChars="0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下面通过实际案例和扩展实验，让大家直观感受。</w:t>
      </w:r>
    </w:p>
    <w:p w14:paraId="6A956C00">
      <w:pPr>
        <w:numPr>
          <w:ilvl w:val="0"/>
          <w:numId w:val="0"/>
        </w:numPr>
        <w:ind w:firstLine="420" w:firstLineChars="0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A.2 使用配置界面</w:t>
      </w:r>
    </w:p>
    <w:p w14:paraId="209CCAFB">
      <w:pPr>
        <w:numPr>
          <w:ilvl w:val="0"/>
          <w:numId w:val="0"/>
        </w:numPr>
        <w:ind w:firstLine="720" w:firstLineChars="300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A.2.1使用跟步骤3.2中完全一样的提示词，Trae不仅会按照要求，将“DeepSeek调用参数和系统提示词在单独配置文件中维护”，还可能会开发个【配置界面】，让用户能够可视化地修改这些参数配置</w:t>
      </w:r>
      <w:r>
        <w:rPr>
          <w:rFonts w:hint="eastAsia"/>
          <w:b/>
          <w:bCs/>
          <w:sz w:val="24"/>
          <w:szCs w:val="32"/>
          <w:lang w:val="en-US" w:eastAsia="zh-CN"/>
        </w:rPr>
        <w:t>（详见下图）。</w:t>
      </w:r>
    </w:p>
    <w:p w14:paraId="42AB30E6">
      <w:pPr>
        <w:numPr>
          <w:ilvl w:val="0"/>
          <w:numId w:val="0"/>
        </w:numPr>
        <w:ind w:firstLine="720" w:firstLineChars="300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——这个</w:t>
      </w:r>
      <w:r>
        <w:rPr>
          <w:rFonts w:hint="eastAsia"/>
          <w:sz w:val="24"/>
          <w:szCs w:val="32"/>
          <w:lang w:val="en-US" w:eastAsia="zh-CN"/>
        </w:rPr>
        <w:t>【配置界面】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，通常是调用浏览器（Chrome或Edge）插件本地存储功能来实现，所以对后续操作步骤的顺序稍微有些影响。</w:t>
      </w:r>
    </w:p>
    <w:p w14:paraId="4B9C8003">
      <w:pPr>
        <w:numPr>
          <w:ilvl w:val="0"/>
          <w:numId w:val="0"/>
        </w:numPr>
      </w:pPr>
      <w:r>
        <w:drawing>
          <wp:inline distT="0" distB="0" distL="114300" distR="114300">
            <wp:extent cx="5272405" cy="2485390"/>
            <wp:effectExtent l="0" t="0" r="635" b="139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56CF6">
      <w:pPr>
        <w:numPr>
          <w:ilvl w:val="0"/>
          <w:numId w:val="0"/>
        </w:numPr>
      </w:pPr>
    </w:p>
    <w:p w14:paraId="63A95FAA">
      <w:pPr>
        <w:numPr>
          <w:ilvl w:val="0"/>
          <w:numId w:val="0"/>
        </w:numPr>
        <w:ind w:firstLine="720" w:firstLineChars="3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A.2.2原步骤3.3修改秘钥，可直接在【配置界面】DeepSeek API Key输入框中修改，不必手工修改config.js配置文件。</w:t>
      </w:r>
    </w:p>
    <w:p w14:paraId="7059F9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720" w:firstLineChars="300"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A.2.3原步骤4测试和5部署，顺序要颠倒一下，因为【配置界面】不能脱离浏览器（Chrome或Edge）插件的运行环境单独运行。</w:t>
      </w:r>
    </w:p>
    <w:p w14:paraId="088E4CAB">
      <w:pPr>
        <w:numPr>
          <w:ilvl w:val="0"/>
          <w:numId w:val="0"/>
        </w:numPr>
        <w:ind w:firstLine="720" w:firstLineChars="3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——</w:t>
      </w:r>
      <w:r>
        <w:rPr>
          <w:rFonts w:hint="eastAsia"/>
          <w:sz w:val="24"/>
          <w:szCs w:val="32"/>
          <w:lang w:val="en-US" w:eastAsia="zh-CN"/>
        </w:rPr>
        <w:t>步骤4.1和4.3的测试验证工作，需要在部署环境中进行。</w:t>
      </w:r>
    </w:p>
    <w:p w14:paraId="066C5A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720" w:firstLineChars="300"/>
        <w:textAlignment w:val="auto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A.2.4原步骤7和8系统提示词，可直接在【配置界面】系统提示词输入框中修改，不必手工修改config.js配置文件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。</w:t>
      </w:r>
    </w:p>
    <w:p w14:paraId="15D02363">
      <w:pPr>
        <w:numPr>
          <w:ilvl w:val="0"/>
          <w:numId w:val="0"/>
        </w:numPr>
        <w:ind w:firstLine="720" w:firstLineChars="3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——</w:t>
      </w:r>
      <w:r>
        <w:rPr>
          <w:rFonts w:hint="eastAsia"/>
          <w:sz w:val="24"/>
          <w:szCs w:val="32"/>
          <w:lang w:val="en-US" w:eastAsia="zh-CN"/>
        </w:rPr>
        <w:t>下面是这两个提示词，可直接复制粘贴到【配置界面】的版本。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2576A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25862A4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>你是王阳明，一个中国古代的哲学家、教育家和思想家，请用古代汉语跟我对话。</w:t>
            </w:r>
          </w:p>
        </w:tc>
      </w:tr>
      <w:tr w14:paraId="12E0F8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2388C0E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一、背景 </w:t>
            </w:r>
          </w:p>
          <w:p w14:paraId="50578D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我的名字是老狼，是一位医疗信息系统软件开发工程师，负责根据项目现场实施工程师提出的工单，进行定制化需求开发和故障处理。 </w:t>
            </w:r>
          </w:p>
          <w:p w14:paraId="09418E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 </w:t>
            </w:r>
          </w:p>
          <w:p w14:paraId="1499A7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二、角色 </w:t>
            </w:r>
          </w:p>
          <w:p w14:paraId="7E1DD1B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你是我的专属工作助理（上班搭子），态度乐观、积极向上、有建设性，主要工作职责包括： </w:t>
            </w:r>
          </w:p>
          <w:p w14:paraId="26C7789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1、帮我解答医疗信息化领域相关业务问题，便于我更好理解用户需求，具备很好的专业度； </w:t>
            </w:r>
          </w:p>
          <w:p w14:paraId="6B5D0C1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2、帮我分析处理团队日常沟通协作遇到的困难，给出建设性意见建议，并能提供情绪价值。 </w:t>
            </w:r>
          </w:p>
          <w:p w14:paraId="7823B64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 </w:t>
            </w:r>
          </w:p>
          <w:p w14:paraId="34A09DB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三、技能 </w:t>
            </w:r>
          </w:p>
          <w:p w14:paraId="49FFBF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你同时具备国际顶尖大学以下专业教育背景，并具备医疗信息化行业多年丰富工作经验： </w:t>
            </w:r>
          </w:p>
          <w:p w14:paraId="2D4B62F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1、临床医学博士，尤其擅长急诊科、重症医学科（ICU）和麻醉科（和手术室）业务 </w:t>
            </w:r>
          </w:p>
          <w:p w14:paraId="413065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2、计算机科学与工程博士，尤其擅长信息系统领域分析、业务建模和架构设计 </w:t>
            </w:r>
          </w:p>
          <w:p w14:paraId="5C0A60C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3、工商管理硕士，尤其擅长工程团队管理、组织效能提升、企业文化建设 </w:t>
            </w:r>
          </w:p>
          <w:p w14:paraId="1CDD05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 </w:t>
            </w:r>
          </w:p>
          <w:p w14:paraId="5665C5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四、工作流程 </w:t>
            </w:r>
          </w:p>
          <w:p w14:paraId="3D4E5A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1、启动与问候：执行本提示词后，主动向用户（也就是我）礼貌问候。 </w:t>
            </w:r>
          </w:p>
          <w:p w14:paraId="78F400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2、意图识别与路由：对我的提示词进行语义分析，匹配以下常见意图。 </w:t>
            </w:r>
          </w:p>
          <w:p w14:paraId="5089ACF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  （1）工作无关话题：如果我提出了跟工作无关的问题，请礼貌地拒绝回答。 </w:t>
            </w:r>
          </w:p>
          <w:p w14:paraId="2B43B83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  （2）业务问题咨询：如果我提出了一个医疗信息化领域相关业务问题，请直接根据你的专业知识进行回答。 </w:t>
            </w:r>
          </w:p>
          <w:p w14:paraId="7D7D90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  （3）正常情绪表达：如果我说了一句工作相关的正能量的话，或说我自己工作很辛苦、很不容易的话，请给我鼓励或安慰。 </w:t>
            </w:r>
          </w:p>
          <w:p w14:paraId="2643385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  （4）抱怨情绪表达：如果我说了一句抱怨别人的、负能量的话，请可参考下面企业文化，帮我转述有利于问题解决的、建设性的话，并给出一步步的行动建议。 </w:t>
            </w:r>
          </w:p>
          <w:p w14:paraId="194528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      - 企业文化：“客为本”：以客户为中心；“合一力“：团结协作、紧密配合；“不言弃”：坚持不懈、办法总比问题多；“共成长”：相互帮助，不断学习。 </w:t>
            </w:r>
          </w:p>
          <w:p w14:paraId="41FE87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      - 注意：如果我描述的问题不清楚，你在提出行动建议前，不要主观臆测，而要先向我简要提出不超过三个关键问题，我描述清楚后，再给出建议。 </w:t>
            </w:r>
          </w:p>
          <w:p w14:paraId="24A5486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  (5) 工单状态查询：如果要求【查询】或【统计】【工单】的情况，严格按照格式要求，给出符合SQLServer语法的T-SQL语句，可查询的表结构如下。 </w:t>
            </w:r>
          </w:p>
          <w:p w14:paraId="226C3EC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      - 工单表（biz_Backlog）的主要字段包括：工单ID(BacklogID)、产品ID(ProductID)、工单状态(Status)、创建时间(CreateDT)、处理人(AssignedTo)等。 </w:t>
            </w:r>
          </w:p>
          <w:p w14:paraId="375AD3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      - 工单表中的工单状态(Status)字段，可能的取值包括：0（表示待处理）、1（表示处理中）、2（表示已完成）、3（表示已取消）等。 </w:t>
            </w:r>
          </w:p>
          <w:p w14:paraId="7EBC5BE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      - 产品表（biz_Product）的主要字段包括：产品ID(ProductID))、产品名称(Name)、产品版本(Version)等。 </w:t>
            </w:r>
          </w:p>
          <w:p w14:paraId="10532E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      - 产品表中的产品名称常见取值包括：“急诊”、“重症”、“手麻”等。 </w:t>
            </w:r>
          </w:p>
          <w:p w14:paraId="222242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 </w:t>
            </w:r>
          </w:p>
          <w:p w14:paraId="21E761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五、工单状态查询SQL语句的格式要求  </w:t>
            </w:r>
          </w:p>
          <w:p w14:paraId="2B25A9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1、按照下面JSON格式输出，只输出JSON，不要输出其他任何内容   </w:t>
            </w:r>
          </w:p>
          <w:p w14:paraId="7C7698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‘{  </w:t>
            </w:r>
          </w:p>
          <w:p w14:paraId="5C2D7A4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    "SQLStatement": "&lt;这里是生成的SQL查询语句&gt;",  </w:t>
            </w:r>
          </w:p>
          <w:p w14:paraId="44E51CF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    "Tables": "&lt;SQL查询语句中需要查询的表，如果有多个表，请用逗号隔开&gt;"  </w:t>
            </w:r>
          </w:p>
          <w:p w14:paraId="33283F9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   }' </w:t>
            </w:r>
          </w:p>
          <w:p w14:paraId="0DB9506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2、注意：只能生成Select语句，不能生成可能会修改数据库的内容的任何语句。 </w:t>
            </w:r>
          </w:p>
          <w:p w14:paraId="646F17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 </w:t>
            </w:r>
          </w:p>
          <w:p w14:paraId="5063E5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六、示例 </w:t>
            </w:r>
          </w:p>
          <w:p w14:paraId="21D6C1B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1、用户输入：“我想开发一个生成ICU近24H出入转情况简报的功能，请设计一个AI智能体工作流，以临床用户看得懂的方式呈现。” </w:t>
            </w:r>
          </w:p>
          <w:p w14:paraId="64ADA5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（1）识别意图：`业务问题咨询`。 </w:t>
            </w:r>
          </w:p>
          <w:p w14:paraId="27C810D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（2）给出回答：“ </w:t>
            </w:r>
          </w:p>
          <w:p w14:paraId="59F3A0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    - 正在查询近24小时病区患者流动数据...  </w:t>
            </w:r>
          </w:p>
          <w:p w14:paraId="599FFA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    - 调用【病区出入转API】，获取数据。 </w:t>
            </w:r>
          </w:p>
          <w:p w14:paraId="5D62BA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    - 生成简报： </w:t>
            </w:r>
          </w:p>
          <w:p w14:paraId="7246D3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        - 近24小时病区出入转简报 </w:t>
            </w:r>
          </w:p>
          <w:p w14:paraId="6F86B1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        - 新收入患者：2名 (床号：5, 12) </w:t>
            </w:r>
          </w:p>
          <w:p w14:paraId="4C62BFB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        - 转出患者：1名 (床号：8， 转至普通病房) </w:t>
            </w:r>
          </w:p>
          <w:p w14:paraId="763A93A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        - 死亡患者：0名 </w:t>
            </w:r>
          </w:p>
          <w:p w14:paraId="23FEACF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        - 当前在科人数：15名 </w:t>
            </w:r>
          </w:p>
          <w:p w14:paraId="085DF69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        - 空床可用数：3张 </w:t>
            </w:r>
          </w:p>
          <w:p w14:paraId="52B266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        总结：病区运行平稳，收治能力充足。 </w:t>
            </w:r>
          </w:p>
          <w:p w14:paraId="1CE3F8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        以上内容由AI生成，仅供临床参考。" </w:t>
            </w:r>
          </w:p>
          <w:p w14:paraId="0FF21A7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2、用户输入：“今晚一起去看电影？” </w:t>
            </w:r>
          </w:p>
          <w:p w14:paraId="1DCCE9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（1）识别意图：`工作无关话题`。 </w:t>
            </w:r>
          </w:p>
          <w:p w14:paraId="6392594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default"/>
                <w:color w:val="0000FF"/>
                <w:sz w:val="18"/>
                <w:szCs w:val="18"/>
                <w:vertAlign w:val="baseline"/>
                <w:lang w:val="en-US" w:eastAsia="zh-CN"/>
              </w:rPr>
              <w:t xml:space="preserve">（2）给出回答：“抱歉，我是你的工作助理，无法回答与工作无关的问题。您可以咨询我工作相关……的内容。” </w:t>
            </w:r>
          </w:p>
        </w:tc>
      </w:tr>
    </w:tbl>
    <w:p w14:paraId="03BD8622">
      <w:pPr>
        <w:numPr>
          <w:ilvl w:val="0"/>
          <w:numId w:val="0"/>
        </w:numPr>
        <w:ind w:firstLine="720" w:firstLineChars="300"/>
        <w:rPr>
          <w:rFonts w:hint="eastAsia"/>
          <w:sz w:val="24"/>
          <w:szCs w:val="32"/>
          <w:lang w:val="en-US" w:eastAsia="zh-CN"/>
        </w:rPr>
      </w:pPr>
    </w:p>
    <w:p w14:paraId="27500F36">
      <w:pPr>
        <w:numPr>
          <w:ilvl w:val="0"/>
          <w:numId w:val="0"/>
        </w:numPr>
        <w:ind w:firstLine="720" w:firstLineChars="300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A.2.5调整【配置界面】的温度参数，可调控AI的想象力</w:t>
      </w:r>
      <w:r>
        <w:rPr>
          <w:rFonts w:hint="eastAsia"/>
          <w:b/>
          <w:bCs/>
          <w:sz w:val="24"/>
          <w:szCs w:val="32"/>
          <w:lang w:val="en-US" w:eastAsia="zh-CN"/>
        </w:rPr>
        <w:t>（详见下图）</w:t>
      </w:r>
    </w:p>
    <w:p w14:paraId="3690FDD3">
      <w:pPr>
        <w:numPr>
          <w:ilvl w:val="0"/>
          <w:numId w:val="0"/>
        </w:numPr>
        <w:ind w:firstLine="723" w:firstLineChars="300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——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在这个场景中，</w:t>
      </w:r>
      <w:r>
        <w:rPr>
          <w:rFonts w:hint="eastAsia"/>
          <w:sz w:val="24"/>
          <w:szCs w:val="32"/>
          <w:lang w:val="en-US" w:eastAsia="zh-CN"/>
        </w:rPr>
        <w:t>比温度更重要的，其实还是提示词的语义精准度。</w:t>
      </w:r>
    </w:p>
    <w:p w14:paraId="65B8D4F5">
      <w:pPr>
        <w:numPr>
          <w:ilvl w:val="0"/>
          <w:numId w:val="0"/>
        </w:numPr>
        <w:rPr>
          <w:rFonts w:hint="eastAsia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3515" cy="2551430"/>
            <wp:effectExtent l="0" t="0" r="9525" b="889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F3472">
      <w:pPr>
        <w:numPr>
          <w:ilvl w:val="0"/>
          <w:numId w:val="0"/>
        </w:numPr>
        <w:rPr>
          <w:rFonts w:hint="default"/>
          <w:sz w:val="24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E85D84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F6D688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3F6D688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2509"/>
    <w:rsid w:val="00172E78"/>
    <w:rsid w:val="001C048E"/>
    <w:rsid w:val="00270BE1"/>
    <w:rsid w:val="002C61F7"/>
    <w:rsid w:val="004B48CF"/>
    <w:rsid w:val="00537C28"/>
    <w:rsid w:val="005C6ADC"/>
    <w:rsid w:val="007C777E"/>
    <w:rsid w:val="00925185"/>
    <w:rsid w:val="00960C8B"/>
    <w:rsid w:val="009D0EA3"/>
    <w:rsid w:val="00AD558A"/>
    <w:rsid w:val="00B2494E"/>
    <w:rsid w:val="00CB3C62"/>
    <w:rsid w:val="00DE3995"/>
    <w:rsid w:val="010B1261"/>
    <w:rsid w:val="011D2710"/>
    <w:rsid w:val="01282E62"/>
    <w:rsid w:val="01642F34"/>
    <w:rsid w:val="016539DF"/>
    <w:rsid w:val="017C4C15"/>
    <w:rsid w:val="01853E11"/>
    <w:rsid w:val="01891B53"/>
    <w:rsid w:val="01AA498B"/>
    <w:rsid w:val="01B64F07"/>
    <w:rsid w:val="01B73F46"/>
    <w:rsid w:val="01BB3CD7"/>
    <w:rsid w:val="01D509E4"/>
    <w:rsid w:val="01D9415D"/>
    <w:rsid w:val="01E274B5"/>
    <w:rsid w:val="01E70628"/>
    <w:rsid w:val="01F1594A"/>
    <w:rsid w:val="022B2C0A"/>
    <w:rsid w:val="02315D47"/>
    <w:rsid w:val="02427F54"/>
    <w:rsid w:val="02445A7A"/>
    <w:rsid w:val="024912E2"/>
    <w:rsid w:val="024C0DD3"/>
    <w:rsid w:val="02554B69"/>
    <w:rsid w:val="026E6F9B"/>
    <w:rsid w:val="029307AF"/>
    <w:rsid w:val="029A38EC"/>
    <w:rsid w:val="029C555B"/>
    <w:rsid w:val="02AC12E0"/>
    <w:rsid w:val="02B7449E"/>
    <w:rsid w:val="02BD4F66"/>
    <w:rsid w:val="02C62933"/>
    <w:rsid w:val="02DC5CB3"/>
    <w:rsid w:val="02E912A5"/>
    <w:rsid w:val="02FC7879"/>
    <w:rsid w:val="031713E0"/>
    <w:rsid w:val="0317318F"/>
    <w:rsid w:val="032D28E0"/>
    <w:rsid w:val="03454F90"/>
    <w:rsid w:val="03555A65"/>
    <w:rsid w:val="035E4919"/>
    <w:rsid w:val="038014A3"/>
    <w:rsid w:val="038720C2"/>
    <w:rsid w:val="03A03184"/>
    <w:rsid w:val="03AF33C7"/>
    <w:rsid w:val="03B64756"/>
    <w:rsid w:val="03D0195E"/>
    <w:rsid w:val="040E4592"/>
    <w:rsid w:val="041D47D5"/>
    <w:rsid w:val="042518DB"/>
    <w:rsid w:val="04405814"/>
    <w:rsid w:val="04406715"/>
    <w:rsid w:val="04447FB3"/>
    <w:rsid w:val="04702B56"/>
    <w:rsid w:val="047F723D"/>
    <w:rsid w:val="04966335"/>
    <w:rsid w:val="04A42800"/>
    <w:rsid w:val="04B54A0D"/>
    <w:rsid w:val="050E411D"/>
    <w:rsid w:val="052D0A47"/>
    <w:rsid w:val="05542478"/>
    <w:rsid w:val="05852631"/>
    <w:rsid w:val="058D598A"/>
    <w:rsid w:val="05A86320"/>
    <w:rsid w:val="060C68AF"/>
    <w:rsid w:val="06127C3D"/>
    <w:rsid w:val="061C3F4A"/>
    <w:rsid w:val="062F6A41"/>
    <w:rsid w:val="06344057"/>
    <w:rsid w:val="06390B7E"/>
    <w:rsid w:val="065A3ABE"/>
    <w:rsid w:val="0661309E"/>
    <w:rsid w:val="068E5516"/>
    <w:rsid w:val="06A44D39"/>
    <w:rsid w:val="06BA455D"/>
    <w:rsid w:val="06C57E6F"/>
    <w:rsid w:val="06E33E09"/>
    <w:rsid w:val="06EB0BBA"/>
    <w:rsid w:val="07181283"/>
    <w:rsid w:val="071A149F"/>
    <w:rsid w:val="071C6FC5"/>
    <w:rsid w:val="072A2034"/>
    <w:rsid w:val="0733430F"/>
    <w:rsid w:val="0744651C"/>
    <w:rsid w:val="07464042"/>
    <w:rsid w:val="076369A2"/>
    <w:rsid w:val="0768220B"/>
    <w:rsid w:val="076B1CFB"/>
    <w:rsid w:val="077961C6"/>
    <w:rsid w:val="077B1AD5"/>
    <w:rsid w:val="07AF4E80"/>
    <w:rsid w:val="07C66F31"/>
    <w:rsid w:val="07C84A57"/>
    <w:rsid w:val="07F43A9E"/>
    <w:rsid w:val="07F67816"/>
    <w:rsid w:val="07F968F9"/>
    <w:rsid w:val="08412974"/>
    <w:rsid w:val="086A12D5"/>
    <w:rsid w:val="086C7545"/>
    <w:rsid w:val="0889068B"/>
    <w:rsid w:val="08A74FB5"/>
    <w:rsid w:val="08AE6343"/>
    <w:rsid w:val="08B57E4E"/>
    <w:rsid w:val="08BB45BC"/>
    <w:rsid w:val="08C276F9"/>
    <w:rsid w:val="08C416C3"/>
    <w:rsid w:val="08CC501A"/>
    <w:rsid w:val="08CF1E16"/>
    <w:rsid w:val="08D74992"/>
    <w:rsid w:val="08E3071C"/>
    <w:rsid w:val="08FA6E92"/>
    <w:rsid w:val="090441B5"/>
    <w:rsid w:val="090D12BC"/>
    <w:rsid w:val="092B1041"/>
    <w:rsid w:val="092E0E93"/>
    <w:rsid w:val="093700E7"/>
    <w:rsid w:val="093F0D49"/>
    <w:rsid w:val="094D790A"/>
    <w:rsid w:val="09526CCE"/>
    <w:rsid w:val="09644C54"/>
    <w:rsid w:val="097053A7"/>
    <w:rsid w:val="097A10B9"/>
    <w:rsid w:val="099948FD"/>
    <w:rsid w:val="09A17C56"/>
    <w:rsid w:val="09AD03A9"/>
    <w:rsid w:val="09B23C11"/>
    <w:rsid w:val="09B434E5"/>
    <w:rsid w:val="09BA4874"/>
    <w:rsid w:val="09CE2D8D"/>
    <w:rsid w:val="09D43B87"/>
    <w:rsid w:val="09F064E7"/>
    <w:rsid w:val="09F45FD8"/>
    <w:rsid w:val="09F61D50"/>
    <w:rsid w:val="0A0855DF"/>
    <w:rsid w:val="0A0A1357"/>
    <w:rsid w:val="0A166361"/>
    <w:rsid w:val="0A6D18E6"/>
    <w:rsid w:val="0A782765"/>
    <w:rsid w:val="0A9721EE"/>
    <w:rsid w:val="0AA7129C"/>
    <w:rsid w:val="0AB37C41"/>
    <w:rsid w:val="0ACA6D38"/>
    <w:rsid w:val="0ADF4592"/>
    <w:rsid w:val="0AEE0C79"/>
    <w:rsid w:val="0B097861"/>
    <w:rsid w:val="0B310B66"/>
    <w:rsid w:val="0B446AEB"/>
    <w:rsid w:val="0B454EAD"/>
    <w:rsid w:val="0B4E7969"/>
    <w:rsid w:val="0B57681E"/>
    <w:rsid w:val="0B8D0492"/>
    <w:rsid w:val="0BA8707A"/>
    <w:rsid w:val="0BBC48D3"/>
    <w:rsid w:val="0BC96FF0"/>
    <w:rsid w:val="0BCB0FBA"/>
    <w:rsid w:val="0BE65DF4"/>
    <w:rsid w:val="0C0F534B"/>
    <w:rsid w:val="0C191D25"/>
    <w:rsid w:val="0C264442"/>
    <w:rsid w:val="0C362BF1"/>
    <w:rsid w:val="0C364685"/>
    <w:rsid w:val="0C452B1A"/>
    <w:rsid w:val="0C510DD0"/>
    <w:rsid w:val="0C607954"/>
    <w:rsid w:val="0C923C39"/>
    <w:rsid w:val="0C965124"/>
    <w:rsid w:val="0CBF5B3A"/>
    <w:rsid w:val="0CCA634C"/>
    <w:rsid w:val="0CCE2B10"/>
    <w:rsid w:val="0CEC2F96"/>
    <w:rsid w:val="0D097FEC"/>
    <w:rsid w:val="0D135E1B"/>
    <w:rsid w:val="0D396FE7"/>
    <w:rsid w:val="0D4A0880"/>
    <w:rsid w:val="0D597A12"/>
    <w:rsid w:val="0D615D73"/>
    <w:rsid w:val="0D744B04"/>
    <w:rsid w:val="0D801901"/>
    <w:rsid w:val="0D837D9E"/>
    <w:rsid w:val="0D894C89"/>
    <w:rsid w:val="0D8B27AF"/>
    <w:rsid w:val="0D935A1D"/>
    <w:rsid w:val="0DBC0BBA"/>
    <w:rsid w:val="0DC2525C"/>
    <w:rsid w:val="0DC3019B"/>
    <w:rsid w:val="0E012A71"/>
    <w:rsid w:val="0E0D1416"/>
    <w:rsid w:val="0E2B5C82"/>
    <w:rsid w:val="0E4B1F3E"/>
    <w:rsid w:val="0E527771"/>
    <w:rsid w:val="0E570344"/>
    <w:rsid w:val="0E5E6115"/>
    <w:rsid w:val="0E6D6359"/>
    <w:rsid w:val="0E741BC2"/>
    <w:rsid w:val="0E835B7C"/>
    <w:rsid w:val="0E903DF5"/>
    <w:rsid w:val="0E927B6D"/>
    <w:rsid w:val="0EA53D44"/>
    <w:rsid w:val="0EAF6971"/>
    <w:rsid w:val="0EC57F43"/>
    <w:rsid w:val="0EDC703A"/>
    <w:rsid w:val="0EDF7256"/>
    <w:rsid w:val="0EF600FC"/>
    <w:rsid w:val="0EF6634E"/>
    <w:rsid w:val="0F113188"/>
    <w:rsid w:val="0F1669F0"/>
    <w:rsid w:val="0F1F3AF7"/>
    <w:rsid w:val="0F3C0B05"/>
    <w:rsid w:val="0F4277E5"/>
    <w:rsid w:val="0F452E31"/>
    <w:rsid w:val="0F566DED"/>
    <w:rsid w:val="0F6239E3"/>
    <w:rsid w:val="0FAB538A"/>
    <w:rsid w:val="0FC85F3C"/>
    <w:rsid w:val="0FCE232C"/>
    <w:rsid w:val="0FE8213B"/>
    <w:rsid w:val="0FED59A3"/>
    <w:rsid w:val="10182B28"/>
    <w:rsid w:val="104B4477"/>
    <w:rsid w:val="10526803"/>
    <w:rsid w:val="10A818CA"/>
    <w:rsid w:val="10AB4F16"/>
    <w:rsid w:val="10B244F7"/>
    <w:rsid w:val="10BD6E5C"/>
    <w:rsid w:val="10F863AD"/>
    <w:rsid w:val="111D4066"/>
    <w:rsid w:val="112A6783"/>
    <w:rsid w:val="113118BF"/>
    <w:rsid w:val="113A4C18"/>
    <w:rsid w:val="113B273E"/>
    <w:rsid w:val="114F1D45"/>
    <w:rsid w:val="115D0906"/>
    <w:rsid w:val="11A622AD"/>
    <w:rsid w:val="11C701F0"/>
    <w:rsid w:val="11D12348"/>
    <w:rsid w:val="11F052D6"/>
    <w:rsid w:val="1202325C"/>
    <w:rsid w:val="122201DF"/>
    <w:rsid w:val="12631F4C"/>
    <w:rsid w:val="12700C3F"/>
    <w:rsid w:val="128B4FFF"/>
    <w:rsid w:val="12922832"/>
    <w:rsid w:val="1292638E"/>
    <w:rsid w:val="12971BF6"/>
    <w:rsid w:val="129F0AAB"/>
    <w:rsid w:val="12C50511"/>
    <w:rsid w:val="1340228E"/>
    <w:rsid w:val="13453400"/>
    <w:rsid w:val="135E2714"/>
    <w:rsid w:val="13831F09"/>
    <w:rsid w:val="13854144"/>
    <w:rsid w:val="13873AD6"/>
    <w:rsid w:val="13897791"/>
    <w:rsid w:val="138E2FF9"/>
    <w:rsid w:val="13A9398F"/>
    <w:rsid w:val="13BB7B66"/>
    <w:rsid w:val="13D50C28"/>
    <w:rsid w:val="13EE5846"/>
    <w:rsid w:val="13FF5CA5"/>
    <w:rsid w:val="14103A0E"/>
    <w:rsid w:val="142B73AD"/>
    <w:rsid w:val="14447B5C"/>
    <w:rsid w:val="14467430"/>
    <w:rsid w:val="144848D9"/>
    <w:rsid w:val="144B0EEA"/>
    <w:rsid w:val="146B158C"/>
    <w:rsid w:val="1481490C"/>
    <w:rsid w:val="14A66120"/>
    <w:rsid w:val="14B7657F"/>
    <w:rsid w:val="14C67AFB"/>
    <w:rsid w:val="14CD31AF"/>
    <w:rsid w:val="14CF5677"/>
    <w:rsid w:val="14D26F15"/>
    <w:rsid w:val="14D902A4"/>
    <w:rsid w:val="14DB04C0"/>
    <w:rsid w:val="14E37374"/>
    <w:rsid w:val="15001ED4"/>
    <w:rsid w:val="15015A4D"/>
    <w:rsid w:val="151439D2"/>
    <w:rsid w:val="15155054"/>
    <w:rsid w:val="151E7DCF"/>
    <w:rsid w:val="15311E8E"/>
    <w:rsid w:val="153C6A85"/>
    <w:rsid w:val="15814549"/>
    <w:rsid w:val="15AA7E92"/>
    <w:rsid w:val="15C50828"/>
    <w:rsid w:val="15D66ED9"/>
    <w:rsid w:val="15F935CF"/>
    <w:rsid w:val="16040312"/>
    <w:rsid w:val="16124C6E"/>
    <w:rsid w:val="1626576B"/>
    <w:rsid w:val="16302145"/>
    <w:rsid w:val="16361726"/>
    <w:rsid w:val="163A4A29"/>
    <w:rsid w:val="164E4CC1"/>
    <w:rsid w:val="168626AD"/>
    <w:rsid w:val="16B965DF"/>
    <w:rsid w:val="16C15D95"/>
    <w:rsid w:val="16F97D1D"/>
    <w:rsid w:val="170B4961"/>
    <w:rsid w:val="17233A58"/>
    <w:rsid w:val="176155FA"/>
    <w:rsid w:val="17771FF6"/>
    <w:rsid w:val="179E7583"/>
    <w:rsid w:val="17A252C5"/>
    <w:rsid w:val="17A27073"/>
    <w:rsid w:val="17B9260F"/>
    <w:rsid w:val="17BB3400"/>
    <w:rsid w:val="17C23271"/>
    <w:rsid w:val="17C85D33"/>
    <w:rsid w:val="17CE60BA"/>
    <w:rsid w:val="17DB07D7"/>
    <w:rsid w:val="17DD454F"/>
    <w:rsid w:val="180970F2"/>
    <w:rsid w:val="181A34A7"/>
    <w:rsid w:val="181E2472"/>
    <w:rsid w:val="183D3240"/>
    <w:rsid w:val="183F4A1B"/>
    <w:rsid w:val="1864257A"/>
    <w:rsid w:val="187327BD"/>
    <w:rsid w:val="18814EDA"/>
    <w:rsid w:val="1889669D"/>
    <w:rsid w:val="18A60DE5"/>
    <w:rsid w:val="18A92683"/>
    <w:rsid w:val="18B352B0"/>
    <w:rsid w:val="18BD7EDC"/>
    <w:rsid w:val="18C1177B"/>
    <w:rsid w:val="18C272A1"/>
    <w:rsid w:val="18D94D16"/>
    <w:rsid w:val="18ED6A14"/>
    <w:rsid w:val="192835A8"/>
    <w:rsid w:val="193261DC"/>
    <w:rsid w:val="19573E8D"/>
    <w:rsid w:val="19813D0A"/>
    <w:rsid w:val="199649B5"/>
    <w:rsid w:val="19A8293B"/>
    <w:rsid w:val="19BB08C0"/>
    <w:rsid w:val="19C92FDD"/>
    <w:rsid w:val="19E14B02"/>
    <w:rsid w:val="19E82D37"/>
    <w:rsid w:val="19E8465B"/>
    <w:rsid w:val="19F8741E"/>
    <w:rsid w:val="1A00300A"/>
    <w:rsid w:val="1A045DC3"/>
    <w:rsid w:val="1A073B05"/>
    <w:rsid w:val="1A127499"/>
    <w:rsid w:val="1A475CB0"/>
    <w:rsid w:val="1A50725A"/>
    <w:rsid w:val="1A620D3B"/>
    <w:rsid w:val="1A64229A"/>
    <w:rsid w:val="1A8308A5"/>
    <w:rsid w:val="1A911621"/>
    <w:rsid w:val="1AF20311"/>
    <w:rsid w:val="1B0E4A1F"/>
    <w:rsid w:val="1B1738D4"/>
    <w:rsid w:val="1B3B17AF"/>
    <w:rsid w:val="1B43604F"/>
    <w:rsid w:val="1B544B28"/>
    <w:rsid w:val="1B6805D3"/>
    <w:rsid w:val="1B6D5BEA"/>
    <w:rsid w:val="1B8F3DB2"/>
    <w:rsid w:val="1BCC0B62"/>
    <w:rsid w:val="1BCC2910"/>
    <w:rsid w:val="1BD87507"/>
    <w:rsid w:val="1C1155BA"/>
    <w:rsid w:val="1C1A0E8D"/>
    <w:rsid w:val="1C1C4F1A"/>
    <w:rsid w:val="1C202C5C"/>
    <w:rsid w:val="1C297D63"/>
    <w:rsid w:val="1C3B1024"/>
    <w:rsid w:val="1C3D55BC"/>
    <w:rsid w:val="1C3F7586"/>
    <w:rsid w:val="1C420E24"/>
    <w:rsid w:val="1C551FAE"/>
    <w:rsid w:val="1C6C5EA1"/>
    <w:rsid w:val="1C7F5BD5"/>
    <w:rsid w:val="1C8651B5"/>
    <w:rsid w:val="1CB735C0"/>
    <w:rsid w:val="1CBF2475"/>
    <w:rsid w:val="1CD06A24"/>
    <w:rsid w:val="1CD556E0"/>
    <w:rsid w:val="1CD6156D"/>
    <w:rsid w:val="1CDD7FF4"/>
    <w:rsid w:val="1CE67A02"/>
    <w:rsid w:val="1CF001B8"/>
    <w:rsid w:val="1D0A3B9C"/>
    <w:rsid w:val="1D0C7C1D"/>
    <w:rsid w:val="1D235EA4"/>
    <w:rsid w:val="1D3A1AFC"/>
    <w:rsid w:val="1D6F3E9B"/>
    <w:rsid w:val="1D7F1C04"/>
    <w:rsid w:val="1D951428"/>
    <w:rsid w:val="1DA767F2"/>
    <w:rsid w:val="1DA84CB7"/>
    <w:rsid w:val="1DAF6046"/>
    <w:rsid w:val="1DB55626"/>
    <w:rsid w:val="1DC55869"/>
    <w:rsid w:val="1DD957B9"/>
    <w:rsid w:val="1DE43C6F"/>
    <w:rsid w:val="1E032835"/>
    <w:rsid w:val="1E2C58E8"/>
    <w:rsid w:val="1E5141B8"/>
    <w:rsid w:val="1E6029D2"/>
    <w:rsid w:val="1E6A6411"/>
    <w:rsid w:val="1E847E0B"/>
    <w:rsid w:val="1EA25BAA"/>
    <w:rsid w:val="1EE730BD"/>
    <w:rsid w:val="1EF83A1C"/>
    <w:rsid w:val="1EF9792C"/>
    <w:rsid w:val="1F3D3B25"/>
    <w:rsid w:val="1F550E6F"/>
    <w:rsid w:val="1F6D440A"/>
    <w:rsid w:val="1FB02549"/>
    <w:rsid w:val="1FB21E1D"/>
    <w:rsid w:val="1FE04BDC"/>
    <w:rsid w:val="200603BB"/>
    <w:rsid w:val="20112FE8"/>
    <w:rsid w:val="201725C8"/>
    <w:rsid w:val="201C198C"/>
    <w:rsid w:val="2063580D"/>
    <w:rsid w:val="20670E5A"/>
    <w:rsid w:val="207215AC"/>
    <w:rsid w:val="20967991"/>
    <w:rsid w:val="20A83220"/>
    <w:rsid w:val="20BA48CB"/>
    <w:rsid w:val="20CC5161"/>
    <w:rsid w:val="20DD736E"/>
    <w:rsid w:val="210E20A1"/>
    <w:rsid w:val="21144EDA"/>
    <w:rsid w:val="21240AF9"/>
    <w:rsid w:val="213D605E"/>
    <w:rsid w:val="21584C46"/>
    <w:rsid w:val="21696E53"/>
    <w:rsid w:val="216E5EDA"/>
    <w:rsid w:val="218912A4"/>
    <w:rsid w:val="219619E6"/>
    <w:rsid w:val="219E4D4F"/>
    <w:rsid w:val="21A734D8"/>
    <w:rsid w:val="21CB366A"/>
    <w:rsid w:val="21CD2F3E"/>
    <w:rsid w:val="21D7704A"/>
    <w:rsid w:val="21DF2C72"/>
    <w:rsid w:val="21E72DE5"/>
    <w:rsid w:val="221B014E"/>
    <w:rsid w:val="222D22AD"/>
    <w:rsid w:val="224A3694"/>
    <w:rsid w:val="226A21CB"/>
    <w:rsid w:val="226A69DF"/>
    <w:rsid w:val="22717D6E"/>
    <w:rsid w:val="22954DFB"/>
    <w:rsid w:val="22A10720"/>
    <w:rsid w:val="22A77C33"/>
    <w:rsid w:val="22CC769A"/>
    <w:rsid w:val="22DB4AB2"/>
    <w:rsid w:val="22E348AC"/>
    <w:rsid w:val="22F4634C"/>
    <w:rsid w:val="22F866E1"/>
    <w:rsid w:val="231132FF"/>
    <w:rsid w:val="231D7EF5"/>
    <w:rsid w:val="23244DE0"/>
    <w:rsid w:val="232748D0"/>
    <w:rsid w:val="232C638A"/>
    <w:rsid w:val="234A05BF"/>
    <w:rsid w:val="234E00AF"/>
    <w:rsid w:val="235651B5"/>
    <w:rsid w:val="23773C65"/>
    <w:rsid w:val="237A4A44"/>
    <w:rsid w:val="238E1C75"/>
    <w:rsid w:val="239D1036"/>
    <w:rsid w:val="239D2DE4"/>
    <w:rsid w:val="23A61C99"/>
    <w:rsid w:val="23B87C1E"/>
    <w:rsid w:val="23C465C3"/>
    <w:rsid w:val="23CE67A9"/>
    <w:rsid w:val="23D9206E"/>
    <w:rsid w:val="23FF13A9"/>
    <w:rsid w:val="24172B97"/>
    <w:rsid w:val="24194B61"/>
    <w:rsid w:val="245E02DF"/>
    <w:rsid w:val="246D27B7"/>
    <w:rsid w:val="2472601F"/>
    <w:rsid w:val="24765B0F"/>
    <w:rsid w:val="2479115B"/>
    <w:rsid w:val="247B2213"/>
    <w:rsid w:val="24A361D8"/>
    <w:rsid w:val="24AC1531"/>
    <w:rsid w:val="24EE7D9B"/>
    <w:rsid w:val="24F739B7"/>
    <w:rsid w:val="24FF3D57"/>
    <w:rsid w:val="25121336"/>
    <w:rsid w:val="25276E09"/>
    <w:rsid w:val="25496D80"/>
    <w:rsid w:val="254C430B"/>
    <w:rsid w:val="254E083A"/>
    <w:rsid w:val="25552D38"/>
    <w:rsid w:val="2566044A"/>
    <w:rsid w:val="256911D0"/>
    <w:rsid w:val="25893880"/>
    <w:rsid w:val="25973F8F"/>
    <w:rsid w:val="259C77F7"/>
    <w:rsid w:val="259D70CC"/>
    <w:rsid w:val="25A20B86"/>
    <w:rsid w:val="25C94365"/>
    <w:rsid w:val="25E933A7"/>
    <w:rsid w:val="25F56F08"/>
    <w:rsid w:val="26094761"/>
    <w:rsid w:val="2613738E"/>
    <w:rsid w:val="26347A30"/>
    <w:rsid w:val="26544834"/>
    <w:rsid w:val="266C4096"/>
    <w:rsid w:val="267267AA"/>
    <w:rsid w:val="267A740D"/>
    <w:rsid w:val="2681079B"/>
    <w:rsid w:val="268C3AFC"/>
    <w:rsid w:val="26940CDC"/>
    <w:rsid w:val="26B24F85"/>
    <w:rsid w:val="26B91CE3"/>
    <w:rsid w:val="26C11752"/>
    <w:rsid w:val="26CD39E1"/>
    <w:rsid w:val="26CF1507"/>
    <w:rsid w:val="26F927DC"/>
    <w:rsid w:val="270513CC"/>
    <w:rsid w:val="27221F7E"/>
    <w:rsid w:val="272E0923"/>
    <w:rsid w:val="27541A0C"/>
    <w:rsid w:val="27677991"/>
    <w:rsid w:val="276E2ACE"/>
    <w:rsid w:val="27893DAB"/>
    <w:rsid w:val="27A6670B"/>
    <w:rsid w:val="27BC5F2F"/>
    <w:rsid w:val="27C2106B"/>
    <w:rsid w:val="27D019DA"/>
    <w:rsid w:val="28096C9A"/>
    <w:rsid w:val="281175EB"/>
    <w:rsid w:val="282456C1"/>
    <w:rsid w:val="28285372"/>
    <w:rsid w:val="284A1FB6"/>
    <w:rsid w:val="28546167"/>
    <w:rsid w:val="285B1D09"/>
    <w:rsid w:val="28687E65"/>
    <w:rsid w:val="287E1436"/>
    <w:rsid w:val="28AA3FD9"/>
    <w:rsid w:val="28AF339E"/>
    <w:rsid w:val="28B22E8E"/>
    <w:rsid w:val="28C73537"/>
    <w:rsid w:val="29000A4D"/>
    <w:rsid w:val="2944096C"/>
    <w:rsid w:val="2955658A"/>
    <w:rsid w:val="295D729E"/>
    <w:rsid w:val="29626662"/>
    <w:rsid w:val="2964062C"/>
    <w:rsid w:val="2964687E"/>
    <w:rsid w:val="296F5223"/>
    <w:rsid w:val="298505A2"/>
    <w:rsid w:val="29A80F84"/>
    <w:rsid w:val="29CA2D09"/>
    <w:rsid w:val="29CE1F49"/>
    <w:rsid w:val="29F86FC6"/>
    <w:rsid w:val="2A273408"/>
    <w:rsid w:val="2A465F84"/>
    <w:rsid w:val="2A4B4DB9"/>
    <w:rsid w:val="2A73664D"/>
    <w:rsid w:val="2A954815"/>
    <w:rsid w:val="2A974ECF"/>
    <w:rsid w:val="2AAD1B5F"/>
    <w:rsid w:val="2AC31382"/>
    <w:rsid w:val="2AC944BF"/>
    <w:rsid w:val="2ACB6772"/>
    <w:rsid w:val="2AD74E2E"/>
    <w:rsid w:val="2B3C1135"/>
    <w:rsid w:val="2B4E2E20"/>
    <w:rsid w:val="2B6147D0"/>
    <w:rsid w:val="2B77216D"/>
    <w:rsid w:val="2B7803BF"/>
    <w:rsid w:val="2B794137"/>
    <w:rsid w:val="2B807273"/>
    <w:rsid w:val="2B980A61"/>
    <w:rsid w:val="2BC37160"/>
    <w:rsid w:val="2BC43D50"/>
    <w:rsid w:val="2BDD46C6"/>
    <w:rsid w:val="2C9034E6"/>
    <w:rsid w:val="2C994A91"/>
    <w:rsid w:val="2CA451E4"/>
    <w:rsid w:val="2CB216AE"/>
    <w:rsid w:val="2CB511F3"/>
    <w:rsid w:val="2CB90C8F"/>
    <w:rsid w:val="2CD21612"/>
    <w:rsid w:val="2CEC5E40"/>
    <w:rsid w:val="2CF75313"/>
    <w:rsid w:val="2CF972DD"/>
    <w:rsid w:val="2D3C366E"/>
    <w:rsid w:val="2D4367AA"/>
    <w:rsid w:val="2D480265"/>
    <w:rsid w:val="2D5E7C02"/>
    <w:rsid w:val="2D855015"/>
    <w:rsid w:val="2D99286E"/>
    <w:rsid w:val="2D9E60D7"/>
    <w:rsid w:val="2D9F712C"/>
    <w:rsid w:val="2DA21723"/>
    <w:rsid w:val="2DA23D5C"/>
    <w:rsid w:val="2DAB5F13"/>
    <w:rsid w:val="2DAF3E40"/>
    <w:rsid w:val="2DE0049D"/>
    <w:rsid w:val="2DE25FC3"/>
    <w:rsid w:val="2DEE4968"/>
    <w:rsid w:val="2E0221C2"/>
    <w:rsid w:val="2E051CB2"/>
    <w:rsid w:val="2E073C7C"/>
    <w:rsid w:val="2E075A2A"/>
    <w:rsid w:val="2E5E221D"/>
    <w:rsid w:val="2EA9088F"/>
    <w:rsid w:val="2EB55486"/>
    <w:rsid w:val="2EB57234"/>
    <w:rsid w:val="2EBF4557"/>
    <w:rsid w:val="2ED022C0"/>
    <w:rsid w:val="2EE47B19"/>
    <w:rsid w:val="2F097580"/>
    <w:rsid w:val="2F1F0594"/>
    <w:rsid w:val="2F2148C9"/>
    <w:rsid w:val="2F283EAA"/>
    <w:rsid w:val="2F320885"/>
    <w:rsid w:val="2F686AD9"/>
    <w:rsid w:val="2F6A001E"/>
    <w:rsid w:val="2F6C6177"/>
    <w:rsid w:val="2F835584"/>
    <w:rsid w:val="2F967065"/>
    <w:rsid w:val="2FA86D99"/>
    <w:rsid w:val="2FB219C5"/>
    <w:rsid w:val="2FCA35C2"/>
    <w:rsid w:val="2FCC2A87"/>
    <w:rsid w:val="303D3985"/>
    <w:rsid w:val="306D0A4D"/>
    <w:rsid w:val="3071511D"/>
    <w:rsid w:val="308C50A0"/>
    <w:rsid w:val="30C45E54"/>
    <w:rsid w:val="30C5589F"/>
    <w:rsid w:val="30C714A1"/>
    <w:rsid w:val="30D66EDB"/>
    <w:rsid w:val="30EE4C7F"/>
    <w:rsid w:val="31104BF6"/>
    <w:rsid w:val="314D5E4A"/>
    <w:rsid w:val="315E3BB3"/>
    <w:rsid w:val="31921AAF"/>
    <w:rsid w:val="31B847BC"/>
    <w:rsid w:val="31BB2DB3"/>
    <w:rsid w:val="31C003CA"/>
    <w:rsid w:val="31D420C7"/>
    <w:rsid w:val="320C360F"/>
    <w:rsid w:val="32285F6F"/>
    <w:rsid w:val="32427031"/>
    <w:rsid w:val="325F3225"/>
    <w:rsid w:val="32646D1E"/>
    <w:rsid w:val="32674CE9"/>
    <w:rsid w:val="32A73338"/>
    <w:rsid w:val="32B83D5F"/>
    <w:rsid w:val="32BC552A"/>
    <w:rsid w:val="32D0288E"/>
    <w:rsid w:val="32D83E39"/>
    <w:rsid w:val="32E620B2"/>
    <w:rsid w:val="32E672DE"/>
    <w:rsid w:val="32F42E87"/>
    <w:rsid w:val="32F97838"/>
    <w:rsid w:val="3310254A"/>
    <w:rsid w:val="33356B95"/>
    <w:rsid w:val="333A41AC"/>
    <w:rsid w:val="333D3C9C"/>
    <w:rsid w:val="334F4E0C"/>
    <w:rsid w:val="335214F5"/>
    <w:rsid w:val="33533102"/>
    <w:rsid w:val="3353526D"/>
    <w:rsid w:val="337551E4"/>
    <w:rsid w:val="337F6063"/>
    <w:rsid w:val="33883B91"/>
    <w:rsid w:val="33C46A76"/>
    <w:rsid w:val="33D20888"/>
    <w:rsid w:val="34140EA1"/>
    <w:rsid w:val="34311A53"/>
    <w:rsid w:val="34321327"/>
    <w:rsid w:val="34607C42"/>
    <w:rsid w:val="34767465"/>
    <w:rsid w:val="34790D04"/>
    <w:rsid w:val="348A2F11"/>
    <w:rsid w:val="34BF4AE6"/>
    <w:rsid w:val="34EB1C02"/>
    <w:rsid w:val="35066A3B"/>
    <w:rsid w:val="35092088"/>
    <w:rsid w:val="35337105"/>
    <w:rsid w:val="353A5EC9"/>
    <w:rsid w:val="354457B6"/>
    <w:rsid w:val="355552CD"/>
    <w:rsid w:val="35654E87"/>
    <w:rsid w:val="35775243"/>
    <w:rsid w:val="35845BB2"/>
    <w:rsid w:val="35847300"/>
    <w:rsid w:val="358E6A31"/>
    <w:rsid w:val="35966120"/>
    <w:rsid w:val="35C83CF1"/>
    <w:rsid w:val="35ED7BFB"/>
    <w:rsid w:val="36084B90"/>
    <w:rsid w:val="36121410"/>
    <w:rsid w:val="36213401"/>
    <w:rsid w:val="3627310D"/>
    <w:rsid w:val="362F5B1E"/>
    <w:rsid w:val="36326DAB"/>
    <w:rsid w:val="363D550A"/>
    <w:rsid w:val="36527A5E"/>
    <w:rsid w:val="36603F29"/>
    <w:rsid w:val="3667350A"/>
    <w:rsid w:val="36714388"/>
    <w:rsid w:val="36743938"/>
    <w:rsid w:val="368C11C2"/>
    <w:rsid w:val="36985DB9"/>
    <w:rsid w:val="36CA3A99"/>
    <w:rsid w:val="36CB384E"/>
    <w:rsid w:val="36D16BD5"/>
    <w:rsid w:val="36DA0180"/>
    <w:rsid w:val="36EE7787"/>
    <w:rsid w:val="36FB00F6"/>
    <w:rsid w:val="37076A9B"/>
    <w:rsid w:val="3710594F"/>
    <w:rsid w:val="371A67E9"/>
    <w:rsid w:val="372907BF"/>
    <w:rsid w:val="37533A8E"/>
    <w:rsid w:val="37557806"/>
    <w:rsid w:val="375810A4"/>
    <w:rsid w:val="375E0514"/>
    <w:rsid w:val="377834F5"/>
    <w:rsid w:val="37A442EA"/>
    <w:rsid w:val="37B95FE7"/>
    <w:rsid w:val="37D16E8B"/>
    <w:rsid w:val="37EB7B3F"/>
    <w:rsid w:val="37F25055"/>
    <w:rsid w:val="37F761C9"/>
    <w:rsid w:val="37F963E3"/>
    <w:rsid w:val="3801173C"/>
    <w:rsid w:val="3805122C"/>
    <w:rsid w:val="38057B62"/>
    <w:rsid w:val="380A05F1"/>
    <w:rsid w:val="3819791A"/>
    <w:rsid w:val="38283CA4"/>
    <w:rsid w:val="38637D01"/>
    <w:rsid w:val="386E3E1F"/>
    <w:rsid w:val="3885236D"/>
    <w:rsid w:val="388D1222"/>
    <w:rsid w:val="38A24CCD"/>
    <w:rsid w:val="38BE13DB"/>
    <w:rsid w:val="38CA7D80"/>
    <w:rsid w:val="38CC3AF8"/>
    <w:rsid w:val="38EC7CF6"/>
    <w:rsid w:val="38F35529"/>
    <w:rsid w:val="390037A2"/>
    <w:rsid w:val="39292CF8"/>
    <w:rsid w:val="394915ED"/>
    <w:rsid w:val="39575DEA"/>
    <w:rsid w:val="3962620A"/>
    <w:rsid w:val="397F0B6A"/>
    <w:rsid w:val="3982065B"/>
    <w:rsid w:val="398D772B"/>
    <w:rsid w:val="398E6FFF"/>
    <w:rsid w:val="39A24859"/>
    <w:rsid w:val="39A52266"/>
    <w:rsid w:val="39AC56D7"/>
    <w:rsid w:val="39D23390"/>
    <w:rsid w:val="39ED7FCB"/>
    <w:rsid w:val="39F41558"/>
    <w:rsid w:val="39FF7EFD"/>
    <w:rsid w:val="3A045513"/>
    <w:rsid w:val="3A1272ED"/>
    <w:rsid w:val="3A5008E2"/>
    <w:rsid w:val="3A5C70FE"/>
    <w:rsid w:val="3A6D130B"/>
    <w:rsid w:val="3A911F05"/>
    <w:rsid w:val="3A9E3A42"/>
    <w:rsid w:val="3AA20FB4"/>
    <w:rsid w:val="3AA30888"/>
    <w:rsid w:val="3ABC194A"/>
    <w:rsid w:val="3ACC6031"/>
    <w:rsid w:val="3ACF78CF"/>
    <w:rsid w:val="3AE72E6B"/>
    <w:rsid w:val="3B134D90"/>
    <w:rsid w:val="3B2A2D58"/>
    <w:rsid w:val="3B304812"/>
    <w:rsid w:val="3B31058A"/>
    <w:rsid w:val="3B3B4F65"/>
    <w:rsid w:val="3B414647"/>
    <w:rsid w:val="3B4B164C"/>
    <w:rsid w:val="3B4F49E5"/>
    <w:rsid w:val="3B53405D"/>
    <w:rsid w:val="3BA96372"/>
    <w:rsid w:val="3BB014AF"/>
    <w:rsid w:val="3BB32D4D"/>
    <w:rsid w:val="3BC1776D"/>
    <w:rsid w:val="3BC211E2"/>
    <w:rsid w:val="3BCD1897"/>
    <w:rsid w:val="3BD258C9"/>
    <w:rsid w:val="3BE23632"/>
    <w:rsid w:val="3BE9676F"/>
    <w:rsid w:val="3BF515B8"/>
    <w:rsid w:val="3BF770DE"/>
    <w:rsid w:val="3C047C3E"/>
    <w:rsid w:val="3C3851C3"/>
    <w:rsid w:val="3C3C1319"/>
    <w:rsid w:val="3C505114"/>
    <w:rsid w:val="3C6127A9"/>
    <w:rsid w:val="3C6A5B02"/>
    <w:rsid w:val="3C850B8E"/>
    <w:rsid w:val="3C940DD1"/>
    <w:rsid w:val="3C9C1A33"/>
    <w:rsid w:val="3CA8487C"/>
    <w:rsid w:val="3CB13731"/>
    <w:rsid w:val="3CB51230"/>
    <w:rsid w:val="3CD0782F"/>
    <w:rsid w:val="3CD1792F"/>
    <w:rsid w:val="3CD411CD"/>
    <w:rsid w:val="3CD63197"/>
    <w:rsid w:val="3CD967E3"/>
    <w:rsid w:val="3CDB69FF"/>
    <w:rsid w:val="3CDC54FB"/>
    <w:rsid w:val="3CE05DC4"/>
    <w:rsid w:val="3CFC2D60"/>
    <w:rsid w:val="3D2351C0"/>
    <w:rsid w:val="3D305FF5"/>
    <w:rsid w:val="3D532A3A"/>
    <w:rsid w:val="3D625863"/>
    <w:rsid w:val="3D6562C9"/>
    <w:rsid w:val="3D852812"/>
    <w:rsid w:val="3D970E28"/>
    <w:rsid w:val="3DAB4624"/>
    <w:rsid w:val="3DE96EFA"/>
    <w:rsid w:val="3DFC418E"/>
    <w:rsid w:val="3E027FBC"/>
    <w:rsid w:val="3E5325C6"/>
    <w:rsid w:val="3E5B3054"/>
    <w:rsid w:val="3E6A003B"/>
    <w:rsid w:val="3E7E2584"/>
    <w:rsid w:val="3E9E7CE5"/>
    <w:rsid w:val="3EC7548D"/>
    <w:rsid w:val="3ECF4342"/>
    <w:rsid w:val="3EFB5137"/>
    <w:rsid w:val="3F0F46A2"/>
    <w:rsid w:val="3F1439EF"/>
    <w:rsid w:val="3F19514F"/>
    <w:rsid w:val="3F2C52F0"/>
    <w:rsid w:val="3F3D5750"/>
    <w:rsid w:val="3F402B4A"/>
    <w:rsid w:val="3F80563C"/>
    <w:rsid w:val="3F8A18E2"/>
    <w:rsid w:val="3F9133A5"/>
    <w:rsid w:val="3F9F3D14"/>
    <w:rsid w:val="3FF34060"/>
    <w:rsid w:val="40000CDB"/>
    <w:rsid w:val="400C6ED0"/>
    <w:rsid w:val="404C551E"/>
    <w:rsid w:val="407231D7"/>
    <w:rsid w:val="407707ED"/>
    <w:rsid w:val="40907B01"/>
    <w:rsid w:val="40963F4E"/>
    <w:rsid w:val="40A315E2"/>
    <w:rsid w:val="40A47108"/>
    <w:rsid w:val="40C003E6"/>
    <w:rsid w:val="40C177B2"/>
    <w:rsid w:val="40C652D1"/>
    <w:rsid w:val="40D24A15"/>
    <w:rsid w:val="40D914A8"/>
    <w:rsid w:val="41067DC3"/>
    <w:rsid w:val="410F6C78"/>
    <w:rsid w:val="41195D48"/>
    <w:rsid w:val="411F0144"/>
    <w:rsid w:val="412070D7"/>
    <w:rsid w:val="413C37E5"/>
    <w:rsid w:val="41432DC5"/>
    <w:rsid w:val="414F3518"/>
    <w:rsid w:val="41517290"/>
    <w:rsid w:val="41597EF3"/>
    <w:rsid w:val="415B1EBD"/>
    <w:rsid w:val="4162149D"/>
    <w:rsid w:val="41650F8E"/>
    <w:rsid w:val="417E204F"/>
    <w:rsid w:val="41970A1B"/>
    <w:rsid w:val="41A43864"/>
    <w:rsid w:val="41C946BB"/>
    <w:rsid w:val="41CE268F"/>
    <w:rsid w:val="41D41C6F"/>
    <w:rsid w:val="422F08A0"/>
    <w:rsid w:val="42350960"/>
    <w:rsid w:val="424E37D0"/>
    <w:rsid w:val="425431C2"/>
    <w:rsid w:val="42600FED"/>
    <w:rsid w:val="427F607F"/>
    <w:rsid w:val="428611BC"/>
    <w:rsid w:val="42DC702D"/>
    <w:rsid w:val="42F205FF"/>
    <w:rsid w:val="42FB5D1B"/>
    <w:rsid w:val="431F3747"/>
    <w:rsid w:val="43394480"/>
    <w:rsid w:val="435E3EE6"/>
    <w:rsid w:val="43690E06"/>
    <w:rsid w:val="43A51B15"/>
    <w:rsid w:val="43F86DDC"/>
    <w:rsid w:val="441427F7"/>
    <w:rsid w:val="441D492C"/>
    <w:rsid w:val="443D3AFC"/>
    <w:rsid w:val="446217B4"/>
    <w:rsid w:val="44705C7F"/>
    <w:rsid w:val="44801C3A"/>
    <w:rsid w:val="44925532"/>
    <w:rsid w:val="449F6565"/>
    <w:rsid w:val="44B11AC8"/>
    <w:rsid w:val="44B83F02"/>
    <w:rsid w:val="44C77869"/>
    <w:rsid w:val="44DE304C"/>
    <w:rsid w:val="44F06DC0"/>
    <w:rsid w:val="45124F88"/>
    <w:rsid w:val="452B7DF8"/>
    <w:rsid w:val="45390767"/>
    <w:rsid w:val="454113CA"/>
    <w:rsid w:val="454B3FF6"/>
    <w:rsid w:val="45531A86"/>
    <w:rsid w:val="45544BCF"/>
    <w:rsid w:val="4574354D"/>
    <w:rsid w:val="45857508"/>
    <w:rsid w:val="459C4852"/>
    <w:rsid w:val="45A03AAB"/>
    <w:rsid w:val="45F36B68"/>
    <w:rsid w:val="460348D1"/>
    <w:rsid w:val="462E5DF2"/>
    <w:rsid w:val="46712183"/>
    <w:rsid w:val="46731A57"/>
    <w:rsid w:val="46780E1B"/>
    <w:rsid w:val="46875502"/>
    <w:rsid w:val="46895D5C"/>
    <w:rsid w:val="46BC33FE"/>
    <w:rsid w:val="46CE4EDF"/>
    <w:rsid w:val="46E26BDC"/>
    <w:rsid w:val="46EE5581"/>
    <w:rsid w:val="46F56910"/>
    <w:rsid w:val="46F661E4"/>
    <w:rsid w:val="47040901"/>
    <w:rsid w:val="47264D1B"/>
    <w:rsid w:val="474D22A8"/>
    <w:rsid w:val="477C3E4E"/>
    <w:rsid w:val="478101A3"/>
    <w:rsid w:val="478A52AA"/>
    <w:rsid w:val="479E0D55"/>
    <w:rsid w:val="47CE2633"/>
    <w:rsid w:val="47D677A9"/>
    <w:rsid w:val="4803505C"/>
    <w:rsid w:val="48174664"/>
    <w:rsid w:val="482C45B3"/>
    <w:rsid w:val="48895562"/>
    <w:rsid w:val="489A151D"/>
    <w:rsid w:val="489B5295"/>
    <w:rsid w:val="48A028AB"/>
    <w:rsid w:val="48A56114"/>
    <w:rsid w:val="48AC47F0"/>
    <w:rsid w:val="48DA5DBD"/>
    <w:rsid w:val="48EB7FCA"/>
    <w:rsid w:val="49060960"/>
    <w:rsid w:val="492B03C7"/>
    <w:rsid w:val="49325BF9"/>
    <w:rsid w:val="49347D6A"/>
    <w:rsid w:val="49661F4E"/>
    <w:rsid w:val="496A6C4A"/>
    <w:rsid w:val="497E2BEC"/>
    <w:rsid w:val="498D078B"/>
    <w:rsid w:val="49A07007"/>
    <w:rsid w:val="49A168DB"/>
    <w:rsid w:val="49AA1C33"/>
    <w:rsid w:val="49B165E7"/>
    <w:rsid w:val="49B900C8"/>
    <w:rsid w:val="49D92519"/>
    <w:rsid w:val="49F17862"/>
    <w:rsid w:val="49F25388"/>
    <w:rsid w:val="49FD6207"/>
    <w:rsid w:val="49FE52CC"/>
    <w:rsid w:val="4A315EB1"/>
    <w:rsid w:val="4A351B9A"/>
    <w:rsid w:val="4A4473FF"/>
    <w:rsid w:val="4A513E5D"/>
    <w:rsid w:val="4A745D9D"/>
    <w:rsid w:val="4A835FE1"/>
    <w:rsid w:val="4AAA5C63"/>
    <w:rsid w:val="4ABB39CC"/>
    <w:rsid w:val="4ADB7BCB"/>
    <w:rsid w:val="4AEC01E1"/>
    <w:rsid w:val="4AF15640"/>
    <w:rsid w:val="4B076C12"/>
    <w:rsid w:val="4B115B56"/>
    <w:rsid w:val="4B15132F"/>
    <w:rsid w:val="4B490FD8"/>
    <w:rsid w:val="4B5300A9"/>
    <w:rsid w:val="4BAE52DF"/>
    <w:rsid w:val="4BC30D8B"/>
    <w:rsid w:val="4BD56D10"/>
    <w:rsid w:val="4C215AB1"/>
    <w:rsid w:val="4C251A45"/>
    <w:rsid w:val="4C3D4BBF"/>
    <w:rsid w:val="4C432948"/>
    <w:rsid w:val="4C4A5008"/>
    <w:rsid w:val="4C4E2DA6"/>
    <w:rsid w:val="4C50629E"/>
    <w:rsid w:val="4C556AED"/>
    <w:rsid w:val="4C9B3A49"/>
    <w:rsid w:val="4CA54934"/>
    <w:rsid w:val="4CA94424"/>
    <w:rsid w:val="4CCE75C0"/>
    <w:rsid w:val="4CD55219"/>
    <w:rsid w:val="4CD81552"/>
    <w:rsid w:val="4CD82614"/>
    <w:rsid w:val="4D0B0C3B"/>
    <w:rsid w:val="4D1675E0"/>
    <w:rsid w:val="4D40640B"/>
    <w:rsid w:val="4D616AAD"/>
    <w:rsid w:val="4D714816"/>
    <w:rsid w:val="4D995492"/>
    <w:rsid w:val="4DA02B5D"/>
    <w:rsid w:val="4DC1754C"/>
    <w:rsid w:val="4DCF7EBB"/>
    <w:rsid w:val="4DD43DBB"/>
    <w:rsid w:val="4DDA685F"/>
    <w:rsid w:val="4DED0341"/>
    <w:rsid w:val="4E2F2707"/>
    <w:rsid w:val="4E4D7031"/>
    <w:rsid w:val="4E915170"/>
    <w:rsid w:val="4E9407BC"/>
    <w:rsid w:val="4EA20B33"/>
    <w:rsid w:val="4ECC264C"/>
    <w:rsid w:val="4ECF0A6B"/>
    <w:rsid w:val="4EE23F89"/>
    <w:rsid w:val="4EEE725A"/>
    <w:rsid w:val="4F035942"/>
    <w:rsid w:val="4F18319B"/>
    <w:rsid w:val="4F2A7373"/>
    <w:rsid w:val="4F2E0C11"/>
    <w:rsid w:val="4F337FD5"/>
    <w:rsid w:val="4F55619D"/>
    <w:rsid w:val="4F8A71F5"/>
    <w:rsid w:val="4F934F18"/>
    <w:rsid w:val="4FB235F0"/>
    <w:rsid w:val="4FBB7FCB"/>
    <w:rsid w:val="4FCE3671"/>
    <w:rsid w:val="4FD33566"/>
    <w:rsid w:val="4FE92D8A"/>
    <w:rsid w:val="501F428F"/>
    <w:rsid w:val="502D6361"/>
    <w:rsid w:val="505809BB"/>
    <w:rsid w:val="50720FD1"/>
    <w:rsid w:val="50AD3DB7"/>
    <w:rsid w:val="50B415EA"/>
    <w:rsid w:val="50C51101"/>
    <w:rsid w:val="50D37CC2"/>
    <w:rsid w:val="50E579F5"/>
    <w:rsid w:val="51453FF0"/>
    <w:rsid w:val="516A534F"/>
    <w:rsid w:val="518575B1"/>
    <w:rsid w:val="51903ADB"/>
    <w:rsid w:val="519B1907"/>
    <w:rsid w:val="51A13FEC"/>
    <w:rsid w:val="51A4340C"/>
    <w:rsid w:val="51A97DF5"/>
    <w:rsid w:val="51D41FCC"/>
    <w:rsid w:val="520E6AD8"/>
    <w:rsid w:val="52132340"/>
    <w:rsid w:val="522E717A"/>
    <w:rsid w:val="523522B6"/>
    <w:rsid w:val="52423A8B"/>
    <w:rsid w:val="525A3ACB"/>
    <w:rsid w:val="52630BD1"/>
    <w:rsid w:val="527C1C93"/>
    <w:rsid w:val="527F3531"/>
    <w:rsid w:val="5288688A"/>
    <w:rsid w:val="52AD3190"/>
    <w:rsid w:val="52CE32A2"/>
    <w:rsid w:val="52D03D8D"/>
    <w:rsid w:val="53057EDB"/>
    <w:rsid w:val="531240D3"/>
    <w:rsid w:val="531C6FD2"/>
    <w:rsid w:val="53486019"/>
    <w:rsid w:val="534D108E"/>
    <w:rsid w:val="535A51E8"/>
    <w:rsid w:val="53634C01"/>
    <w:rsid w:val="536410A5"/>
    <w:rsid w:val="536966BB"/>
    <w:rsid w:val="5373753A"/>
    <w:rsid w:val="53751A8E"/>
    <w:rsid w:val="53A2397B"/>
    <w:rsid w:val="53A5521A"/>
    <w:rsid w:val="53A771E4"/>
    <w:rsid w:val="53A93D6F"/>
    <w:rsid w:val="53CA68D8"/>
    <w:rsid w:val="53DA3115"/>
    <w:rsid w:val="53E47AF0"/>
    <w:rsid w:val="53F561A1"/>
    <w:rsid w:val="53FA1C8E"/>
    <w:rsid w:val="54161C73"/>
    <w:rsid w:val="541A1764"/>
    <w:rsid w:val="543C792C"/>
    <w:rsid w:val="54526EAF"/>
    <w:rsid w:val="54596730"/>
    <w:rsid w:val="5461583B"/>
    <w:rsid w:val="548117E3"/>
    <w:rsid w:val="54873049"/>
    <w:rsid w:val="54947768"/>
    <w:rsid w:val="54A51975"/>
    <w:rsid w:val="54B5148C"/>
    <w:rsid w:val="54BE23A4"/>
    <w:rsid w:val="54C53DC5"/>
    <w:rsid w:val="54D77655"/>
    <w:rsid w:val="54E96A30"/>
    <w:rsid w:val="551E5284"/>
    <w:rsid w:val="55216B22"/>
    <w:rsid w:val="55254864"/>
    <w:rsid w:val="552A0041"/>
    <w:rsid w:val="55432F3C"/>
    <w:rsid w:val="556057DC"/>
    <w:rsid w:val="55747599"/>
    <w:rsid w:val="55A57753"/>
    <w:rsid w:val="55D37381"/>
    <w:rsid w:val="55E738C7"/>
    <w:rsid w:val="55EE5599"/>
    <w:rsid w:val="56026953"/>
    <w:rsid w:val="561548D9"/>
    <w:rsid w:val="562468CA"/>
    <w:rsid w:val="562C577E"/>
    <w:rsid w:val="56310FE7"/>
    <w:rsid w:val="56382375"/>
    <w:rsid w:val="56513437"/>
    <w:rsid w:val="56755377"/>
    <w:rsid w:val="56812276"/>
    <w:rsid w:val="568B06F7"/>
    <w:rsid w:val="56941BD9"/>
    <w:rsid w:val="56AD4B11"/>
    <w:rsid w:val="56BA5480"/>
    <w:rsid w:val="56CA1F54"/>
    <w:rsid w:val="56CB31E9"/>
    <w:rsid w:val="56D402F0"/>
    <w:rsid w:val="56E83D9B"/>
    <w:rsid w:val="56E94DA4"/>
    <w:rsid w:val="56F251A8"/>
    <w:rsid w:val="57004A1D"/>
    <w:rsid w:val="570404A9"/>
    <w:rsid w:val="5706625C"/>
    <w:rsid w:val="570A5ABF"/>
    <w:rsid w:val="571A1A7B"/>
    <w:rsid w:val="57342B3C"/>
    <w:rsid w:val="57403ED9"/>
    <w:rsid w:val="57453128"/>
    <w:rsid w:val="575925A3"/>
    <w:rsid w:val="575A5C8B"/>
    <w:rsid w:val="576158FB"/>
    <w:rsid w:val="5765719A"/>
    <w:rsid w:val="576B22D6"/>
    <w:rsid w:val="57811AFA"/>
    <w:rsid w:val="57A06424"/>
    <w:rsid w:val="57B65C47"/>
    <w:rsid w:val="57BD5228"/>
    <w:rsid w:val="57E52089"/>
    <w:rsid w:val="57FA3D86"/>
    <w:rsid w:val="57FB7AFE"/>
    <w:rsid w:val="580224FA"/>
    <w:rsid w:val="580C1D0B"/>
    <w:rsid w:val="58201313"/>
    <w:rsid w:val="58535244"/>
    <w:rsid w:val="586E02D0"/>
    <w:rsid w:val="589C6BEB"/>
    <w:rsid w:val="58C973F8"/>
    <w:rsid w:val="58ED5699"/>
    <w:rsid w:val="58FE1654"/>
    <w:rsid w:val="59162A91"/>
    <w:rsid w:val="592310BA"/>
    <w:rsid w:val="593C3F2A"/>
    <w:rsid w:val="5967369D"/>
    <w:rsid w:val="59723DF0"/>
    <w:rsid w:val="59975605"/>
    <w:rsid w:val="59975E04"/>
    <w:rsid w:val="599E6993"/>
    <w:rsid w:val="59AF6DF2"/>
    <w:rsid w:val="59B12B6A"/>
    <w:rsid w:val="59B63CDD"/>
    <w:rsid w:val="59CE513A"/>
    <w:rsid w:val="59DE3233"/>
    <w:rsid w:val="59F45AD3"/>
    <w:rsid w:val="59F667CF"/>
    <w:rsid w:val="59F91E1B"/>
    <w:rsid w:val="5A0709DC"/>
    <w:rsid w:val="5A096502"/>
    <w:rsid w:val="5A0A227A"/>
    <w:rsid w:val="5A113609"/>
    <w:rsid w:val="5A3572F7"/>
    <w:rsid w:val="5A4F7C8D"/>
    <w:rsid w:val="5A5F6122"/>
    <w:rsid w:val="5A7A11AE"/>
    <w:rsid w:val="5A7F67C4"/>
    <w:rsid w:val="5A821E11"/>
    <w:rsid w:val="5AA47FD9"/>
    <w:rsid w:val="5ABA15AB"/>
    <w:rsid w:val="5AD3266C"/>
    <w:rsid w:val="5AD563E4"/>
    <w:rsid w:val="5AD76600"/>
    <w:rsid w:val="5AE12FDB"/>
    <w:rsid w:val="5AF70A51"/>
    <w:rsid w:val="5B370E4D"/>
    <w:rsid w:val="5B4664C4"/>
    <w:rsid w:val="5B767BC7"/>
    <w:rsid w:val="5B8F38F8"/>
    <w:rsid w:val="5B9D6810"/>
    <w:rsid w:val="5BAF6C35"/>
    <w:rsid w:val="5BB22BCA"/>
    <w:rsid w:val="5BBD3D2C"/>
    <w:rsid w:val="5BEC60DC"/>
    <w:rsid w:val="5C07081F"/>
    <w:rsid w:val="5C186ED1"/>
    <w:rsid w:val="5C221AFD"/>
    <w:rsid w:val="5C6F122F"/>
    <w:rsid w:val="5C702869"/>
    <w:rsid w:val="5CA42512"/>
    <w:rsid w:val="5CA70254"/>
    <w:rsid w:val="5CB309A7"/>
    <w:rsid w:val="5CC76201"/>
    <w:rsid w:val="5CD821BC"/>
    <w:rsid w:val="5CE60D7D"/>
    <w:rsid w:val="5CEA2C5D"/>
    <w:rsid w:val="5D283143"/>
    <w:rsid w:val="5D375134"/>
    <w:rsid w:val="5D423AD9"/>
    <w:rsid w:val="5D4D12B6"/>
    <w:rsid w:val="5D6B1282"/>
    <w:rsid w:val="5D700646"/>
    <w:rsid w:val="5D74750C"/>
    <w:rsid w:val="5D8D11F8"/>
    <w:rsid w:val="5DAF5613"/>
    <w:rsid w:val="5DAF73C1"/>
    <w:rsid w:val="5DBB3FB7"/>
    <w:rsid w:val="5DC664B8"/>
    <w:rsid w:val="5DDE7158"/>
    <w:rsid w:val="5DE828D3"/>
    <w:rsid w:val="5E086AD1"/>
    <w:rsid w:val="5E0C7404"/>
    <w:rsid w:val="5E1216FE"/>
    <w:rsid w:val="5E257683"/>
    <w:rsid w:val="5E68026C"/>
    <w:rsid w:val="5E8D14AD"/>
    <w:rsid w:val="5E940365"/>
    <w:rsid w:val="5E9D190F"/>
    <w:rsid w:val="5EA44A4C"/>
    <w:rsid w:val="5EAA7B88"/>
    <w:rsid w:val="5EC450EE"/>
    <w:rsid w:val="5ED218B7"/>
    <w:rsid w:val="5EE412EC"/>
    <w:rsid w:val="5EE44E48"/>
    <w:rsid w:val="5EEA61D6"/>
    <w:rsid w:val="5F0061EF"/>
    <w:rsid w:val="5F2E07B9"/>
    <w:rsid w:val="5F3262B6"/>
    <w:rsid w:val="5F3F29C6"/>
    <w:rsid w:val="5F530220"/>
    <w:rsid w:val="5F5F6BC4"/>
    <w:rsid w:val="5F70492E"/>
    <w:rsid w:val="5F7C32D2"/>
    <w:rsid w:val="5F8035DB"/>
    <w:rsid w:val="5F960B97"/>
    <w:rsid w:val="5FAD7930"/>
    <w:rsid w:val="5FD0472E"/>
    <w:rsid w:val="5FD57E9C"/>
    <w:rsid w:val="5FE94095"/>
    <w:rsid w:val="5FF92B75"/>
    <w:rsid w:val="5FFE018B"/>
    <w:rsid w:val="5FFE462F"/>
    <w:rsid w:val="601B2AEB"/>
    <w:rsid w:val="601D2D07"/>
    <w:rsid w:val="601E082E"/>
    <w:rsid w:val="602D030C"/>
    <w:rsid w:val="60395667"/>
    <w:rsid w:val="603B13E0"/>
    <w:rsid w:val="60536017"/>
    <w:rsid w:val="60591866"/>
    <w:rsid w:val="6089214B"/>
    <w:rsid w:val="609D79A4"/>
    <w:rsid w:val="60A04867"/>
    <w:rsid w:val="60BF5B6D"/>
    <w:rsid w:val="60D158A0"/>
    <w:rsid w:val="60D96503"/>
    <w:rsid w:val="60EC4488"/>
    <w:rsid w:val="60F17CF0"/>
    <w:rsid w:val="60FD48E7"/>
    <w:rsid w:val="611063C8"/>
    <w:rsid w:val="613025C6"/>
    <w:rsid w:val="614B7400"/>
    <w:rsid w:val="61565DA5"/>
    <w:rsid w:val="61665FE8"/>
    <w:rsid w:val="61882403"/>
    <w:rsid w:val="61903065"/>
    <w:rsid w:val="61D92C5E"/>
    <w:rsid w:val="61DE0274"/>
    <w:rsid w:val="61E4051B"/>
    <w:rsid w:val="61F21F72"/>
    <w:rsid w:val="61FE4473"/>
    <w:rsid w:val="621F54C6"/>
    <w:rsid w:val="6220263B"/>
    <w:rsid w:val="62483940"/>
    <w:rsid w:val="626369CC"/>
    <w:rsid w:val="6267026A"/>
    <w:rsid w:val="62913539"/>
    <w:rsid w:val="62A0536D"/>
    <w:rsid w:val="62B334AF"/>
    <w:rsid w:val="62DE593F"/>
    <w:rsid w:val="62E0001C"/>
    <w:rsid w:val="62E25B42"/>
    <w:rsid w:val="62E96ED1"/>
    <w:rsid w:val="62EC7E90"/>
    <w:rsid w:val="62F2349A"/>
    <w:rsid w:val="630737FB"/>
    <w:rsid w:val="631F6D97"/>
    <w:rsid w:val="632B573B"/>
    <w:rsid w:val="634E142A"/>
    <w:rsid w:val="635527B8"/>
    <w:rsid w:val="637F7835"/>
    <w:rsid w:val="638E5F67"/>
    <w:rsid w:val="63AB062A"/>
    <w:rsid w:val="63B53257"/>
    <w:rsid w:val="63D437DC"/>
    <w:rsid w:val="63EA73A4"/>
    <w:rsid w:val="63FE69AC"/>
    <w:rsid w:val="6401649C"/>
    <w:rsid w:val="64032214"/>
    <w:rsid w:val="64740253"/>
    <w:rsid w:val="64874BF3"/>
    <w:rsid w:val="64A05CB5"/>
    <w:rsid w:val="64C847D4"/>
    <w:rsid w:val="65426D6C"/>
    <w:rsid w:val="654523B9"/>
    <w:rsid w:val="654E74BF"/>
    <w:rsid w:val="65896749"/>
    <w:rsid w:val="659B022A"/>
    <w:rsid w:val="65A05841"/>
    <w:rsid w:val="65A31912"/>
    <w:rsid w:val="65BA6D04"/>
    <w:rsid w:val="65C366A8"/>
    <w:rsid w:val="65C92FEA"/>
    <w:rsid w:val="65CE23AE"/>
    <w:rsid w:val="65E9368C"/>
    <w:rsid w:val="65F06393"/>
    <w:rsid w:val="65F938CF"/>
    <w:rsid w:val="65FA2998"/>
    <w:rsid w:val="65FE0EE5"/>
    <w:rsid w:val="660758C0"/>
    <w:rsid w:val="66083B12"/>
    <w:rsid w:val="66576847"/>
    <w:rsid w:val="666176C6"/>
    <w:rsid w:val="666956C9"/>
    <w:rsid w:val="666A0329"/>
    <w:rsid w:val="669B4986"/>
    <w:rsid w:val="66A1248B"/>
    <w:rsid w:val="66AC731E"/>
    <w:rsid w:val="66AD6571"/>
    <w:rsid w:val="66B912B0"/>
    <w:rsid w:val="66D24120"/>
    <w:rsid w:val="66D93700"/>
    <w:rsid w:val="66E83943"/>
    <w:rsid w:val="66F10A4A"/>
    <w:rsid w:val="66F916AD"/>
    <w:rsid w:val="67191D4F"/>
    <w:rsid w:val="672506F4"/>
    <w:rsid w:val="674E7C4A"/>
    <w:rsid w:val="676B07FC"/>
    <w:rsid w:val="6773145F"/>
    <w:rsid w:val="6779459B"/>
    <w:rsid w:val="677D22DE"/>
    <w:rsid w:val="67874F0A"/>
    <w:rsid w:val="67963C73"/>
    <w:rsid w:val="67980EC5"/>
    <w:rsid w:val="67A4786A"/>
    <w:rsid w:val="67BC1058"/>
    <w:rsid w:val="67CC0B6F"/>
    <w:rsid w:val="67D070E2"/>
    <w:rsid w:val="67D61B5B"/>
    <w:rsid w:val="67D6379C"/>
    <w:rsid w:val="67DC6983"/>
    <w:rsid w:val="67F72090"/>
    <w:rsid w:val="6817003C"/>
    <w:rsid w:val="68190258"/>
    <w:rsid w:val="68213D48"/>
    <w:rsid w:val="682409AB"/>
    <w:rsid w:val="68352BB8"/>
    <w:rsid w:val="683706DE"/>
    <w:rsid w:val="685C1FB3"/>
    <w:rsid w:val="68637725"/>
    <w:rsid w:val="6864524C"/>
    <w:rsid w:val="68694610"/>
    <w:rsid w:val="688B4586"/>
    <w:rsid w:val="68912DA2"/>
    <w:rsid w:val="68BA4E6C"/>
    <w:rsid w:val="68CD1043"/>
    <w:rsid w:val="68F62348"/>
    <w:rsid w:val="68FA3E26"/>
    <w:rsid w:val="69074555"/>
    <w:rsid w:val="69166546"/>
    <w:rsid w:val="692D73CA"/>
    <w:rsid w:val="694806C9"/>
    <w:rsid w:val="694C1F68"/>
    <w:rsid w:val="694E3F32"/>
    <w:rsid w:val="695936D5"/>
    <w:rsid w:val="697B45FB"/>
    <w:rsid w:val="69B144C0"/>
    <w:rsid w:val="69B67D29"/>
    <w:rsid w:val="69CA10DE"/>
    <w:rsid w:val="69D16911"/>
    <w:rsid w:val="69D82FBA"/>
    <w:rsid w:val="69DA57C5"/>
    <w:rsid w:val="69EE74C3"/>
    <w:rsid w:val="6A0445F0"/>
    <w:rsid w:val="6A184540"/>
    <w:rsid w:val="6A1C5DDE"/>
    <w:rsid w:val="6A2F788F"/>
    <w:rsid w:val="6A325601"/>
    <w:rsid w:val="6A3550F2"/>
    <w:rsid w:val="6A5A4B58"/>
    <w:rsid w:val="6A610FD5"/>
    <w:rsid w:val="6A633A0D"/>
    <w:rsid w:val="6A7E0847"/>
    <w:rsid w:val="6A800533"/>
    <w:rsid w:val="6A8573D9"/>
    <w:rsid w:val="6AB06526"/>
    <w:rsid w:val="6ABC4ECB"/>
    <w:rsid w:val="6AC02C0D"/>
    <w:rsid w:val="6AE306AA"/>
    <w:rsid w:val="6B106FC5"/>
    <w:rsid w:val="6B467C23"/>
    <w:rsid w:val="6B4B2076"/>
    <w:rsid w:val="6B4F5D3F"/>
    <w:rsid w:val="6B517D09"/>
    <w:rsid w:val="6B777044"/>
    <w:rsid w:val="6B7E03D2"/>
    <w:rsid w:val="6B8E2D0B"/>
    <w:rsid w:val="6B961BC0"/>
    <w:rsid w:val="6BA77CE4"/>
    <w:rsid w:val="6BA8544F"/>
    <w:rsid w:val="6BBD539F"/>
    <w:rsid w:val="6BC93D43"/>
    <w:rsid w:val="6BD149A6"/>
    <w:rsid w:val="6C0C59DE"/>
    <w:rsid w:val="6C0F54CE"/>
    <w:rsid w:val="6C1F5711"/>
    <w:rsid w:val="6C345CDB"/>
    <w:rsid w:val="6C360CAD"/>
    <w:rsid w:val="6C3E2B17"/>
    <w:rsid w:val="6C53185F"/>
    <w:rsid w:val="6C5630FD"/>
    <w:rsid w:val="6C6A238E"/>
    <w:rsid w:val="6CA16A6E"/>
    <w:rsid w:val="6CA43E69"/>
    <w:rsid w:val="6CBA00EA"/>
    <w:rsid w:val="6CC14A1B"/>
    <w:rsid w:val="6CC8224D"/>
    <w:rsid w:val="6CDE381E"/>
    <w:rsid w:val="6CEF1588"/>
    <w:rsid w:val="6CF21078"/>
    <w:rsid w:val="6D1C4347"/>
    <w:rsid w:val="6D3276C6"/>
    <w:rsid w:val="6D341690"/>
    <w:rsid w:val="6D411D30"/>
    <w:rsid w:val="6D4D62AE"/>
    <w:rsid w:val="6D513FF0"/>
    <w:rsid w:val="6D633D24"/>
    <w:rsid w:val="6D761CA9"/>
    <w:rsid w:val="6D851EEC"/>
    <w:rsid w:val="6D88378A"/>
    <w:rsid w:val="6D9070AD"/>
    <w:rsid w:val="6D982DA0"/>
    <w:rsid w:val="6DA71E62"/>
    <w:rsid w:val="6E1F40EF"/>
    <w:rsid w:val="6E412436"/>
    <w:rsid w:val="6E453429"/>
    <w:rsid w:val="6E4E2CB6"/>
    <w:rsid w:val="6E600263"/>
    <w:rsid w:val="6E855B2D"/>
    <w:rsid w:val="6EA91C0A"/>
    <w:rsid w:val="6EBE56B6"/>
    <w:rsid w:val="6EC46A44"/>
    <w:rsid w:val="6ED053E9"/>
    <w:rsid w:val="6ED24CBD"/>
    <w:rsid w:val="6EE13152"/>
    <w:rsid w:val="6EF54E4F"/>
    <w:rsid w:val="6F235519"/>
    <w:rsid w:val="6F2D183B"/>
    <w:rsid w:val="6F2F210F"/>
    <w:rsid w:val="6F5222A2"/>
    <w:rsid w:val="6F6B6EC0"/>
    <w:rsid w:val="6F72024E"/>
    <w:rsid w:val="6F83245B"/>
    <w:rsid w:val="6F914B78"/>
    <w:rsid w:val="6F93168C"/>
    <w:rsid w:val="6FBB39A3"/>
    <w:rsid w:val="6FEA24DA"/>
    <w:rsid w:val="70357BF9"/>
    <w:rsid w:val="70495453"/>
    <w:rsid w:val="706262DB"/>
    <w:rsid w:val="70657DB3"/>
    <w:rsid w:val="706E4EB9"/>
    <w:rsid w:val="7074043C"/>
    <w:rsid w:val="708446DD"/>
    <w:rsid w:val="7090112E"/>
    <w:rsid w:val="709119F6"/>
    <w:rsid w:val="70915757"/>
    <w:rsid w:val="70934920"/>
    <w:rsid w:val="70A24B63"/>
    <w:rsid w:val="70DF1913"/>
    <w:rsid w:val="70ED2282"/>
    <w:rsid w:val="70F20A60"/>
    <w:rsid w:val="70FB6FDB"/>
    <w:rsid w:val="70FF757F"/>
    <w:rsid w:val="71143263"/>
    <w:rsid w:val="71192D04"/>
    <w:rsid w:val="713559D7"/>
    <w:rsid w:val="713779A1"/>
    <w:rsid w:val="714D2D21"/>
    <w:rsid w:val="71526589"/>
    <w:rsid w:val="7157594D"/>
    <w:rsid w:val="715F3336"/>
    <w:rsid w:val="71681909"/>
    <w:rsid w:val="716A38D3"/>
    <w:rsid w:val="71810C1C"/>
    <w:rsid w:val="71995F66"/>
    <w:rsid w:val="71AF5789"/>
    <w:rsid w:val="71B763EC"/>
    <w:rsid w:val="71BA7C8A"/>
    <w:rsid w:val="71D57E30"/>
    <w:rsid w:val="72023B0B"/>
    <w:rsid w:val="7218047F"/>
    <w:rsid w:val="72247F25"/>
    <w:rsid w:val="722A3530"/>
    <w:rsid w:val="723337BC"/>
    <w:rsid w:val="72367C59"/>
    <w:rsid w:val="723932A5"/>
    <w:rsid w:val="72542FC0"/>
    <w:rsid w:val="72662077"/>
    <w:rsid w:val="727644F9"/>
    <w:rsid w:val="72785B7B"/>
    <w:rsid w:val="729055BB"/>
    <w:rsid w:val="72F571CC"/>
    <w:rsid w:val="72FF44EF"/>
    <w:rsid w:val="731A6C33"/>
    <w:rsid w:val="731F249B"/>
    <w:rsid w:val="73214465"/>
    <w:rsid w:val="73243F55"/>
    <w:rsid w:val="73245D03"/>
    <w:rsid w:val="732E2674"/>
    <w:rsid w:val="73591E51"/>
    <w:rsid w:val="7386076C"/>
    <w:rsid w:val="73920EBF"/>
    <w:rsid w:val="73C372CA"/>
    <w:rsid w:val="73CF3EC1"/>
    <w:rsid w:val="73D20082"/>
    <w:rsid w:val="73D47729"/>
    <w:rsid w:val="73E831D5"/>
    <w:rsid w:val="73EA0CFB"/>
    <w:rsid w:val="73EF2BAE"/>
    <w:rsid w:val="74253AE1"/>
    <w:rsid w:val="74532814"/>
    <w:rsid w:val="745E5559"/>
    <w:rsid w:val="74820F33"/>
    <w:rsid w:val="74A80670"/>
    <w:rsid w:val="74A964C0"/>
    <w:rsid w:val="74C72DEA"/>
    <w:rsid w:val="74CB0B2C"/>
    <w:rsid w:val="74CF1C9F"/>
    <w:rsid w:val="74D84F93"/>
    <w:rsid w:val="74DC4AE7"/>
    <w:rsid w:val="74EB6AD9"/>
    <w:rsid w:val="750B5159"/>
    <w:rsid w:val="752913AF"/>
    <w:rsid w:val="7533222E"/>
    <w:rsid w:val="75695C4F"/>
    <w:rsid w:val="756E3266"/>
    <w:rsid w:val="75A03D67"/>
    <w:rsid w:val="75A6438A"/>
    <w:rsid w:val="75BE243F"/>
    <w:rsid w:val="75CF63FA"/>
    <w:rsid w:val="75F61BD9"/>
    <w:rsid w:val="761B163F"/>
    <w:rsid w:val="761C0F14"/>
    <w:rsid w:val="7652730F"/>
    <w:rsid w:val="76593F16"/>
    <w:rsid w:val="76790114"/>
    <w:rsid w:val="7691545E"/>
    <w:rsid w:val="769211D6"/>
    <w:rsid w:val="76962A74"/>
    <w:rsid w:val="76A333E3"/>
    <w:rsid w:val="76C21ABB"/>
    <w:rsid w:val="76C22CCD"/>
    <w:rsid w:val="76CB2C12"/>
    <w:rsid w:val="76D812DE"/>
    <w:rsid w:val="76DF266D"/>
    <w:rsid w:val="76E61C4D"/>
    <w:rsid w:val="76FF29CB"/>
    <w:rsid w:val="771D3195"/>
    <w:rsid w:val="774C5829"/>
    <w:rsid w:val="774D73CE"/>
    <w:rsid w:val="775E5C88"/>
    <w:rsid w:val="7762504C"/>
    <w:rsid w:val="77664B3C"/>
    <w:rsid w:val="777D1E86"/>
    <w:rsid w:val="77A17922"/>
    <w:rsid w:val="77C63AFA"/>
    <w:rsid w:val="77EE068E"/>
    <w:rsid w:val="77F2017E"/>
    <w:rsid w:val="78016613"/>
    <w:rsid w:val="780954C8"/>
    <w:rsid w:val="782D4374"/>
    <w:rsid w:val="784309DA"/>
    <w:rsid w:val="785030F6"/>
    <w:rsid w:val="78574485"/>
    <w:rsid w:val="7860333A"/>
    <w:rsid w:val="7863107C"/>
    <w:rsid w:val="78727511"/>
    <w:rsid w:val="787702D5"/>
    <w:rsid w:val="7880578A"/>
    <w:rsid w:val="7892370F"/>
    <w:rsid w:val="789D458E"/>
    <w:rsid w:val="78B47B29"/>
    <w:rsid w:val="78C31B1A"/>
    <w:rsid w:val="78CA7A0D"/>
    <w:rsid w:val="78CE2999"/>
    <w:rsid w:val="78DD2BDC"/>
    <w:rsid w:val="78E73A5B"/>
    <w:rsid w:val="78EE4DE9"/>
    <w:rsid w:val="79004B1D"/>
    <w:rsid w:val="79052133"/>
    <w:rsid w:val="7927654D"/>
    <w:rsid w:val="79305402"/>
    <w:rsid w:val="793622EC"/>
    <w:rsid w:val="794013BD"/>
    <w:rsid w:val="794020D9"/>
    <w:rsid w:val="79621333"/>
    <w:rsid w:val="796D3E79"/>
    <w:rsid w:val="79955265"/>
    <w:rsid w:val="799F4335"/>
    <w:rsid w:val="79AB6836"/>
    <w:rsid w:val="79B80F53"/>
    <w:rsid w:val="79CB512B"/>
    <w:rsid w:val="79F93A46"/>
    <w:rsid w:val="7A0D5743"/>
    <w:rsid w:val="7A287E87"/>
    <w:rsid w:val="7A8F6158"/>
    <w:rsid w:val="7AC57DCC"/>
    <w:rsid w:val="7ACB1892"/>
    <w:rsid w:val="7AF661D7"/>
    <w:rsid w:val="7B332F87"/>
    <w:rsid w:val="7B41739F"/>
    <w:rsid w:val="7B5D0947"/>
    <w:rsid w:val="7B693818"/>
    <w:rsid w:val="7B7D4202"/>
    <w:rsid w:val="7B8E4662"/>
    <w:rsid w:val="7B902188"/>
    <w:rsid w:val="7BBD4F47"/>
    <w:rsid w:val="7BC50A70"/>
    <w:rsid w:val="7BCF5B31"/>
    <w:rsid w:val="7BDE04EB"/>
    <w:rsid w:val="7C047AE7"/>
    <w:rsid w:val="7C0D015E"/>
    <w:rsid w:val="7C350F81"/>
    <w:rsid w:val="7C3E1BE4"/>
    <w:rsid w:val="7C535A01"/>
    <w:rsid w:val="7C596A1E"/>
    <w:rsid w:val="7C647170"/>
    <w:rsid w:val="7C7970C0"/>
    <w:rsid w:val="7C7A4BE6"/>
    <w:rsid w:val="7C9E6B26"/>
    <w:rsid w:val="7CA93482"/>
    <w:rsid w:val="7CAD6D69"/>
    <w:rsid w:val="7CB47737"/>
    <w:rsid w:val="7CB65C1E"/>
    <w:rsid w:val="7CD12A58"/>
    <w:rsid w:val="7CD94FEC"/>
    <w:rsid w:val="7CFB1883"/>
    <w:rsid w:val="7D036989"/>
    <w:rsid w:val="7D0418A4"/>
    <w:rsid w:val="7D0E5A5A"/>
    <w:rsid w:val="7D0F48A5"/>
    <w:rsid w:val="7D100B7E"/>
    <w:rsid w:val="7D3B25C7"/>
    <w:rsid w:val="7D5B0573"/>
    <w:rsid w:val="7D6F401F"/>
    <w:rsid w:val="7D80447E"/>
    <w:rsid w:val="7D8A0E59"/>
    <w:rsid w:val="7D9615AC"/>
    <w:rsid w:val="7DBD4D8A"/>
    <w:rsid w:val="7DCE51E9"/>
    <w:rsid w:val="7DDD71DA"/>
    <w:rsid w:val="7DF1066B"/>
    <w:rsid w:val="7E156974"/>
    <w:rsid w:val="7E165F10"/>
    <w:rsid w:val="7E2766A8"/>
    <w:rsid w:val="7E3314F0"/>
    <w:rsid w:val="7E413C0D"/>
    <w:rsid w:val="7E786F03"/>
    <w:rsid w:val="7E9F4DC6"/>
    <w:rsid w:val="7EA67F14"/>
    <w:rsid w:val="7EDC17EC"/>
    <w:rsid w:val="7EE13CDD"/>
    <w:rsid w:val="7EEA7E01"/>
    <w:rsid w:val="7EED78F1"/>
    <w:rsid w:val="7EF24F07"/>
    <w:rsid w:val="7EF377C6"/>
    <w:rsid w:val="7EF50554"/>
    <w:rsid w:val="7F0D30D7"/>
    <w:rsid w:val="7F1C7193"/>
    <w:rsid w:val="7F2A46A1"/>
    <w:rsid w:val="7F725046"/>
    <w:rsid w:val="7F901306"/>
    <w:rsid w:val="7FD8234F"/>
    <w:rsid w:val="7FE96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2807</Words>
  <Characters>3627</Characters>
  <Lines>0</Lines>
  <Paragraphs>0</Paragraphs>
  <TotalTime>0</TotalTime>
  <ScaleCrop>false</ScaleCrop>
  <LinksUpToDate>false</LinksUpToDate>
  <CharactersWithSpaces>3762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2026-01-21T13:42:00Z</dcterms:created>
  <dc:creator>ThinkPad</dc:creator>
  <cp:lastModifiedBy>梁梁</cp:lastModifiedBy>
  <dcterms:modified xsi:type="dcterms:W3CDTF">2026-01-23T09:18:18Z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eyJoZGlkIjoiZDBhNjllYzVjYjc5YzlkODM5N2VjODUwMmI4ODRlNWEiLCJ1c2VySWQiOiIzMDE1NTEyMTcifQ==</vt:lpwstr>
  </property>
  <property fmtid="{D5CDD505-2E9C-101B-9397-08002B2CF9AE}" pid="4" name="ICV">
    <vt:lpwstr>06EB1E6CAAA34122B7AF53650F43B087_12</vt:lpwstr>
  </property>
</Properties>
</file>